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A0" w:rsidRPr="00477F5C" w:rsidRDefault="000B59A0" w:rsidP="000B59A0">
      <w:pPr>
        <w:jc w:val="center"/>
        <w:rPr>
          <w:rFonts w:ascii="Arial" w:hAnsi="Arial" w:cs="Arial"/>
          <w:sz w:val="40"/>
        </w:rPr>
      </w:pPr>
      <w:r w:rsidRPr="00477F5C">
        <w:rPr>
          <w:rFonts w:ascii="Arial" w:hAnsi="Arial" w:cs="Arial"/>
          <w:sz w:val="40"/>
        </w:rPr>
        <w:t xml:space="preserve">ANTEPROJETO DE LEI ORGÂNICA DO MUNICÍPIO DE </w:t>
      </w:r>
      <w:r w:rsidR="008C6F43" w:rsidRPr="00477F5C">
        <w:rPr>
          <w:rFonts w:ascii="Arial" w:hAnsi="Arial" w:cs="Arial"/>
          <w:sz w:val="40"/>
        </w:rPr>
        <w:t>BOM JESUS DA SERRA</w:t>
      </w:r>
      <w:r w:rsidRPr="00477F5C">
        <w:rPr>
          <w:rFonts w:ascii="Arial" w:hAnsi="Arial" w:cs="Arial"/>
          <w:sz w:val="40"/>
        </w:rPr>
        <w:t>, ESTADO DA BAHIA.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0B59A0" w:rsidP="000B59A0">
      <w:pPr>
        <w:ind w:left="2835"/>
        <w:jc w:val="both"/>
        <w:rPr>
          <w:rFonts w:ascii="Arial" w:hAnsi="Arial" w:cs="Arial"/>
        </w:rPr>
      </w:pPr>
      <w:r w:rsidRPr="00477F5C">
        <w:rPr>
          <w:rFonts w:ascii="Arial" w:hAnsi="Arial" w:cs="Arial"/>
        </w:rPr>
        <w:t xml:space="preserve">Autoria: </w:t>
      </w:r>
    </w:p>
    <w:p w:rsidR="00477F5C" w:rsidRDefault="00477F5C" w:rsidP="000B59A0">
      <w:pPr>
        <w:ind w:left="2835"/>
        <w:jc w:val="both"/>
        <w:rPr>
          <w:rFonts w:ascii="Arial" w:hAnsi="Arial" w:cs="Arial"/>
        </w:rPr>
      </w:pPr>
      <w:r>
        <w:rPr>
          <w:rFonts w:ascii="Arial" w:hAnsi="Arial" w:cs="Arial"/>
        </w:rPr>
        <w:t>FERREIRA E FERREIRA SOCIEDADE DE ADVOGADOS</w:t>
      </w:r>
    </w:p>
    <w:p w:rsidR="000B59A0" w:rsidRPr="00477F5C" w:rsidRDefault="00477F5C" w:rsidP="000B59A0">
      <w:pPr>
        <w:ind w:left="2835"/>
        <w:jc w:val="both"/>
        <w:rPr>
          <w:rFonts w:ascii="Arial" w:hAnsi="Arial" w:cs="Arial"/>
        </w:rPr>
      </w:pPr>
      <w:r>
        <w:rPr>
          <w:rFonts w:ascii="Arial" w:hAnsi="Arial" w:cs="Arial"/>
        </w:rPr>
        <w:t xml:space="preserve">Nome Fantasia: </w:t>
      </w:r>
      <w:r w:rsidR="000B59A0" w:rsidRPr="00477F5C">
        <w:rPr>
          <w:rFonts w:ascii="Arial" w:hAnsi="Arial" w:cs="Arial"/>
        </w:rPr>
        <w:t>ACJUS</w:t>
      </w:r>
      <w:r>
        <w:rPr>
          <w:rFonts w:ascii="Arial" w:hAnsi="Arial" w:cs="Arial"/>
        </w:rPr>
        <w:t xml:space="preserve"> CONQUISTA SOCIEDADE</w:t>
      </w:r>
    </w:p>
    <w:p w:rsidR="00AB0318" w:rsidRPr="00477F5C" w:rsidRDefault="00AB0318" w:rsidP="000B59A0">
      <w:pPr>
        <w:ind w:left="2835"/>
        <w:jc w:val="both"/>
        <w:rPr>
          <w:rFonts w:ascii="Arial" w:hAnsi="Arial" w:cs="Arial"/>
        </w:rPr>
      </w:pPr>
    </w:p>
    <w:p w:rsidR="000B59A0" w:rsidRPr="00477F5C" w:rsidRDefault="000B59A0" w:rsidP="000B59A0">
      <w:pPr>
        <w:ind w:left="2835"/>
        <w:jc w:val="both"/>
        <w:rPr>
          <w:rFonts w:ascii="Arial" w:hAnsi="Arial" w:cs="Arial"/>
        </w:rPr>
      </w:pPr>
      <w:r w:rsidRPr="00477F5C">
        <w:rPr>
          <w:rFonts w:ascii="Arial" w:hAnsi="Arial" w:cs="Arial"/>
        </w:rPr>
        <w:t xml:space="preserve">Advogados Responsáveis: Dr. Jesulino F. da Silva Filho </w:t>
      </w:r>
    </w:p>
    <w:p w:rsidR="000B59A0" w:rsidRPr="00477F5C" w:rsidRDefault="000B59A0" w:rsidP="000B59A0">
      <w:pPr>
        <w:ind w:left="2835"/>
        <w:jc w:val="both"/>
        <w:rPr>
          <w:rFonts w:ascii="Arial" w:hAnsi="Arial" w:cs="Arial"/>
        </w:rPr>
      </w:pPr>
      <w:r w:rsidRPr="00477F5C">
        <w:rPr>
          <w:rFonts w:ascii="Arial" w:hAnsi="Arial" w:cs="Arial"/>
        </w:rPr>
        <w:t xml:space="preserve">Dr. </w:t>
      </w:r>
      <w:r w:rsidR="008C6F43" w:rsidRPr="00477F5C">
        <w:rPr>
          <w:rFonts w:ascii="Arial" w:hAnsi="Arial" w:cs="Arial"/>
        </w:rPr>
        <w:t>Nicolas Dias do Vale Ferreira Silva</w:t>
      </w:r>
      <w:r w:rsidRPr="00477F5C">
        <w:rPr>
          <w:rFonts w:ascii="Arial" w:hAnsi="Arial" w:cs="Arial"/>
        </w:rPr>
        <w:t>.</w:t>
      </w:r>
      <w:r w:rsidRPr="00477F5C">
        <w:rPr>
          <w:rFonts w:ascii="Arial" w:hAnsi="Arial" w:cs="Arial"/>
        </w:rPr>
        <w:softHyphen/>
      </w:r>
      <w:r w:rsidRPr="00477F5C">
        <w:rPr>
          <w:rFonts w:ascii="Arial" w:hAnsi="Arial" w:cs="Arial"/>
        </w:rPr>
        <w:softHyphen/>
      </w:r>
      <w:r w:rsidRPr="00477F5C">
        <w:rPr>
          <w:rFonts w:ascii="Arial" w:hAnsi="Arial" w:cs="Arial"/>
        </w:rPr>
        <w:softHyphen/>
      </w:r>
    </w:p>
    <w:p w:rsidR="00AB0318" w:rsidRPr="00477F5C" w:rsidRDefault="00AB0318" w:rsidP="000B59A0">
      <w:pPr>
        <w:ind w:left="2835"/>
        <w:jc w:val="both"/>
        <w:rPr>
          <w:rFonts w:ascii="Arial" w:hAnsi="Arial" w:cs="Arial"/>
        </w:rPr>
      </w:pPr>
    </w:p>
    <w:p w:rsidR="0055620C" w:rsidRPr="00477F5C" w:rsidRDefault="000B59A0" w:rsidP="000B59A0">
      <w:pPr>
        <w:ind w:left="2835"/>
        <w:jc w:val="both"/>
        <w:rPr>
          <w:rFonts w:ascii="Arial" w:hAnsi="Arial" w:cs="Arial"/>
        </w:rPr>
      </w:pPr>
      <w:r w:rsidRPr="00477F5C">
        <w:rPr>
          <w:rFonts w:ascii="Arial" w:hAnsi="Arial" w:cs="Arial"/>
        </w:rPr>
        <w:t xml:space="preserve">Bibliografia: </w:t>
      </w:r>
    </w:p>
    <w:p w:rsidR="0055620C" w:rsidRPr="00477F5C" w:rsidRDefault="0055620C" w:rsidP="000B59A0">
      <w:pPr>
        <w:ind w:left="2835"/>
        <w:jc w:val="both"/>
        <w:rPr>
          <w:rFonts w:ascii="Arial" w:hAnsi="Arial" w:cs="Arial"/>
        </w:rPr>
      </w:pPr>
    </w:p>
    <w:p w:rsidR="0055620C" w:rsidRPr="00477F5C" w:rsidRDefault="000B59A0" w:rsidP="000B59A0">
      <w:pPr>
        <w:ind w:left="2835"/>
        <w:jc w:val="both"/>
        <w:rPr>
          <w:rFonts w:ascii="Arial" w:hAnsi="Arial" w:cs="Arial"/>
        </w:rPr>
      </w:pPr>
      <w:r w:rsidRPr="00477F5C">
        <w:rPr>
          <w:rFonts w:ascii="Arial" w:hAnsi="Arial" w:cs="Arial"/>
        </w:rPr>
        <w:t xml:space="preserve">Constituição Federal; </w:t>
      </w:r>
    </w:p>
    <w:p w:rsidR="0055620C" w:rsidRPr="00477F5C" w:rsidRDefault="0055620C" w:rsidP="000B59A0">
      <w:pPr>
        <w:ind w:left="2835"/>
        <w:jc w:val="both"/>
        <w:rPr>
          <w:rFonts w:ascii="Arial" w:hAnsi="Arial" w:cs="Arial"/>
        </w:rPr>
      </w:pPr>
    </w:p>
    <w:p w:rsidR="0055620C" w:rsidRPr="00477F5C" w:rsidRDefault="000B59A0" w:rsidP="000B59A0">
      <w:pPr>
        <w:ind w:left="2835"/>
        <w:jc w:val="both"/>
        <w:rPr>
          <w:rFonts w:ascii="Arial" w:hAnsi="Arial" w:cs="Arial"/>
        </w:rPr>
      </w:pPr>
      <w:r w:rsidRPr="00477F5C">
        <w:rPr>
          <w:rFonts w:ascii="Arial" w:hAnsi="Arial" w:cs="Arial"/>
        </w:rPr>
        <w:t xml:space="preserve">Lei Orgânica Municipal de </w:t>
      </w:r>
      <w:r w:rsidR="008C6F43" w:rsidRPr="00477F5C">
        <w:rPr>
          <w:rFonts w:ascii="Arial" w:hAnsi="Arial" w:cs="Arial"/>
        </w:rPr>
        <w:t>Bom Jesus da Serra</w:t>
      </w:r>
      <w:r w:rsidRPr="00477F5C">
        <w:rPr>
          <w:rFonts w:ascii="Arial" w:hAnsi="Arial" w:cs="Arial"/>
        </w:rPr>
        <w:t xml:space="preserve"> (em vigor);</w:t>
      </w:r>
    </w:p>
    <w:p w:rsidR="0055620C" w:rsidRPr="00477F5C" w:rsidRDefault="0055620C" w:rsidP="000B59A0">
      <w:pPr>
        <w:ind w:left="2835"/>
        <w:jc w:val="both"/>
        <w:rPr>
          <w:rFonts w:ascii="Arial" w:hAnsi="Arial" w:cs="Arial"/>
        </w:rPr>
      </w:pPr>
    </w:p>
    <w:p w:rsidR="0055620C" w:rsidRPr="00477F5C" w:rsidRDefault="000B59A0" w:rsidP="000B59A0">
      <w:pPr>
        <w:ind w:left="2835"/>
        <w:jc w:val="both"/>
        <w:rPr>
          <w:rFonts w:ascii="Arial" w:hAnsi="Arial" w:cs="Arial"/>
        </w:rPr>
      </w:pPr>
      <w:r w:rsidRPr="00477F5C">
        <w:rPr>
          <w:rFonts w:ascii="Arial" w:hAnsi="Arial" w:cs="Arial"/>
        </w:rPr>
        <w:t xml:space="preserve">José Nilo de Castro, Direito Municipal Positivo, 6ª edição, Ed. Del Rey; </w:t>
      </w:r>
    </w:p>
    <w:p w:rsidR="0055620C" w:rsidRPr="00477F5C" w:rsidRDefault="0055620C" w:rsidP="000B59A0">
      <w:pPr>
        <w:ind w:left="2835"/>
        <w:jc w:val="both"/>
        <w:rPr>
          <w:rFonts w:ascii="Arial" w:hAnsi="Arial" w:cs="Arial"/>
        </w:rPr>
      </w:pPr>
    </w:p>
    <w:p w:rsidR="0055620C" w:rsidRPr="00477F5C" w:rsidRDefault="000B59A0" w:rsidP="000B59A0">
      <w:pPr>
        <w:ind w:left="2835"/>
        <w:jc w:val="both"/>
        <w:rPr>
          <w:rFonts w:ascii="Arial" w:hAnsi="Arial" w:cs="Arial"/>
        </w:rPr>
      </w:pPr>
      <w:r w:rsidRPr="00477F5C">
        <w:rPr>
          <w:rFonts w:ascii="Arial" w:hAnsi="Arial" w:cs="Arial"/>
        </w:rPr>
        <w:t xml:space="preserve">Hely Lopes Meirelles, Direito Municipal Brasileiro, 6ª edição, Malheiros Editores; </w:t>
      </w:r>
    </w:p>
    <w:p w:rsidR="0055620C" w:rsidRPr="00477F5C" w:rsidRDefault="0055620C" w:rsidP="000B59A0">
      <w:pPr>
        <w:ind w:left="2835"/>
        <w:jc w:val="both"/>
        <w:rPr>
          <w:rFonts w:ascii="Arial" w:hAnsi="Arial" w:cs="Arial"/>
        </w:rPr>
      </w:pPr>
    </w:p>
    <w:p w:rsidR="0055620C" w:rsidRPr="00477F5C" w:rsidRDefault="000B59A0" w:rsidP="000B59A0">
      <w:pPr>
        <w:ind w:left="2835"/>
        <w:jc w:val="both"/>
        <w:rPr>
          <w:rFonts w:ascii="Arial" w:hAnsi="Arial" w:cs="Arial"/>
        </w:rPr>
      </w:pPr>
      <w:r w:rsidRPr="00477F5C">
        <w:rPr>
          <w:rFonts w:ascii="Arial" w:hAnsi="Arial" w:cs="Arial"/>
        </w:rPr>
        <w:t xml:space="preserve">Celso Antônio Bandeira de Melo, Curso de Direito Administrativo, 23 edição, Malheiros Editores; </w:t>
      </w:r>
    </w:p>
    <w:p w:rsidR="0055620C" w:rsidRPr="00477F5C" w:rsidRDefault="0055620C" w:rsidP="000B59A0">
      <w:pPr>
        <w:ind w:left="2835"/>
        <w:jc w:val="both"/>
        <w:rPr>
          <w:rFonts w:ascii="Arial" w:hAnsi="Arial" w:cs="Arial"/>
        </w:rPr>
      </w:pPr>
    </w:p>
    <w:p w:rsidR="000B59A0" w:rsidRPr="00477F5C" w:rsidRDefault="000B59A0" w:rsidP="000B59A0">
      <w:pPr>
        <w:ind w:left="2835"/>
        <w:jc w:val="both"/>
        <w:rPr>
          <w:rFonts w:ascii="Arial" w:hAnsi="Arial" w:cs="Arial"/>
        </w:rPr>
      </w:pPr>
      <w:r w:rsidRPr="00477F5C">
        <w:rPr>
          <w:rFonts w:ascii="Arial" w:hAnsi="Arial" w:cs="Arial"/>
          <w:iCs/>
        </w:rPr>
        <w:t>Antonio Jose Calhau de Resende, artigo “Autonomia Municipal e Lei Orgânica” publicad</w:t>
      </w:r>
      <w:r w:rsidR="008E040E" w:rsidRPr="00477F5C">
        <w:rPr>
          <w:rFonts w:ascii="Arial" w:hAnsi="Arial" w:cs="Arial"/>
          <w:iCs/>
        </w:rPr>
        <w:t>a</w:t>
      </w:r>
      <w:r w:rsidRPr="00477F5C">
        <w:rPr>
          <w:rFonts w:ascii="Arial" w:hAnsi="Arial" w:cs="Arial"/>
          <w:iCs/>
        </w:rPr>
        <w:t xml:space="preserve"> no</w:t>
      </w:r>
      <w:r w:rsidR="008E040E" w:rsidRPr="00477F5C">
        <w:rPr>
          <w:rFonts w:ascii="Arial" w:hAnsi="Arial" w:cs="Arial"/>
          <w:iCs/>
        </w:rPr>
        <w:t xml:space="preserve"> </w:t>
      </w:r>
      <w:r w:rsidRPr="00477F5C">
        <w:rPr>
          <w:rFonts w:ascii="Arial" w:hAnsi="Arial" w:cs="Arial"/>
          <w:iCs/>
        </w:rPr>
        <w:t>“www.almg.gov.br/CadernosEscol/</w:t>
      </w:r>
      <w:r w:rsidR="008E040E" w:rsidRPr="00477F5C">
        <w:rPr>
          <w:rFonts w:ascii="Arial" w:hAnsi="Arial" w:cs="Arial"/>
          <w:iCs/>
        </w:rPr>
        <w:t xml:space="preserve"> </w:t>
      </w:r>
      <w:r w:rsidRPr="00477F5C">
        <w:rPr>
          <w:rFonts w:ascii="Arial" w:hAnsi="Arial" w:cs="Arial"/>
          <w:iCs/>
        </w:rPr>
        <w:t>Caderno15/Calhau.pdf”</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457411" w:rsidP="000B59A0">
      <w:pPr>
        <w:jc w:val="both"/>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4pt;margin-top:3.25pt;width:342pt;height:156.65pt;z-index:251658752">
            <v:imagedata r:id="rId7" o:title=""/>
          </v:shape>
          <o:OLEObject Type="Embed" ProgID="CorelDRAW.Graphic.12" ShapeID="_x0000_s1028" DrawAspect="Content" ObjectID="_1558372605" r:id="rId8"/>
        </w:pic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8C6F43" w:rsidP="000B59A0">
      <w:pPr>
        <w:jc w:val="center"/>
        <w:rPr>
          <w:rFonts w:ascii="Arial" w:hAnsi="Arial" w:cs="Arial"/>
        </w:rPr>
      </w:pPr>
      <w:r w:rsidRPr="00477F5C">
        <w:rPr>
          <w:rFonts w:ascii="Arial" w:hAnsi="Arial" w:cs="Arial"/>
        </w:rPr>
        <w:t>Bom Jesus da Serra</w:t>
      </w:r>
      <w:r w:rsidR="000B59A0" w:rsidRPr="00477F5C">
        <w:rPr>
          <w:rFonts w:ascii="Arial" w:hAnsi="Arial" w:cs="Arial"/>
        </w:rPr>
        <w:t xml:space="preserve">-Bahia </w:t>
      </w:r>
      <w:r w:rsidRPr="00477F5C">
        <w:rPr>
          <w:rFonts w:ascii="Arial" w:hAnsi="Arial" w:cs="Arial"/>
        </w:rPr>
        <w:t>06/12/2016</w:t>
      </w:r>
    </w:p>
    <w:p w:rsidR="000B59A0" w:rsidRPr="00477F5C" w:rsidRDefault="000B59A0" w:rsidP="000B59A0">
      <w:pPr>
        <w:jc w:val="both"/>
        <w:rPr>
          <w:rFonts w:ascii="Arial" w:hAnsi="Arial" w:cs="Arial"/>
        </w:rPr>
        <w:sectPr w:rsidR="000B59A0" w:rsidRPr="00477F5C" w:rsidSect="000B59A0">
          <w:footerReference w:type="even" r:id="rId9"/>
          <w:footerReference w:type="default" r:id="rId10"/>
          <w:pgSz w:w="11907" w:h="16840"/>
          <w:pgMar w:top="1418" w:right="850" w:bottom="1418" w:left="1701" w:header="720" w:footer="720" w:gutter="0"/>
          <w:cols w:space="720"/>
          <w:noEndnote/>
        </w:sectPr>
      </w:pPr>
    </w:p>
    <w:p w:rsidR="00801583" w:rsidRPr="00477F5C" w:rsidRDefault="00700CE6" w:rsidP="00700CE6">
      <w:pPr>
        <w:jc w:val="center"/>
        <w:rPr>
          <w:rFonts w:ascii="Arial" w:hAnsi="Arial" w:cs="Arial"/>
          <w:b/>
          <w:u w:val="single"/>
        </w:rPr>
      </w:pPr>
      <w:r w:rsidRPr="00477F5C">
        <w:rPr>
          <w:rFonts w:ascii="Arial" w:hAnsi="Arial" w:cs="Arial"/>
          <w:b/>
          <w:u w:val="single"/>
        </w:rPr>
        <w:lastRenderedPageBreak/>
        <w:t>I N D I C E</w:t>
      </w:r>
    </w:p>
    <w:p w:rsidR="00700CE6" w:rsidRPr="00477F5C" w:rsidRDefault="00700CE6" w:rsidP="00700CE6">
      <w:pPr>
        <w:jc w:val="center"/>
        <w:rPr>
          <w:rFonts w:ascii="Arial" w:hAnsi="Arial" w:cs="Arial"/>
          <w:b/>
          <w:u w:val="single"/>
        </w:rPr>
      </w:pPr>
    </w:p>
    <w:p w:rsidR="00700CE6" w:rsidRPr="00477F5C" w:rsidRDefault="00700CE6" w:rsidP="00700CE6">
      <w:pPr>
        <w:jc w:val="center"/>
        <w:rPr>
          <w:rFonts w:ascii="Arial" w:hAnsi="Arial" w:cs="Arial"/>
          <w:b/>
          <w:u w:val="single"/>
        </w:rPr>
      </w:pPr>
    </w:p>
    <w:p w:rsidR="00801583" w:rsidRPr="00477F5C" w:rsidRDefault="00457411" w:rsidP="00801583">
      <w:pPr>
        <w:spacing w:before="240"/>
        <w:jc w:val="both"/>
        <w:rPr>
          <w:rFonts w:ascii="Arial" w:hAnsi="Arial" w:cs="Arial"/>
          <w:b/>
        </w:rPr>
      </w:pPr>
      <w:r>
        <w:rPr>
          <w:rFonts w:ascii="Arial" w:hAnsi="Arial" w:cs="Arial"/>
          <w:b/>
          <w:noProof/>
        </w:rPr>
        <w:pict>
          <v:line id="_x0000_s1027" style="position:absolute;left:0;text-align:left;z-index:251657728" from="-5.3pt,4.95pt" to="468.7pt,4.95pt"/>
        </w:pict>
      </w:r>
      <w:r w:rsidR="00801583" w:rsidRPr="00477F5C">
        <w:rPr>
          <w:rFonts w:ascii="Arial" w:hAnsi="Arial" w:cs="Arial"/>
          <w:b/>
        </w:rPr>
        <w:t>Título I – Organização Municipal</w:t>
      </w:r>
    </w:p>
    <w:p w:rsidR="00801583" w:rsidRPr="00477F5C" w:rsidRDefault="00801583" w:rsidP="00801583">
      <w:pPr>
        <w:spacing w:before="240"/>
        <w:jc w:val="both"/>
        <w:rPr>
          <w:rFonts w:ascii="Arial" w:hAnsi="Arial" w:cs="Arial"/>
          <w:b/>
        </w:rPr>
      </w:pPr>
    </w:p>
    <w:p w:rsidR="00801583" w:rsidRPr="00477F5C" w:rsidRDefault="00801583" w:rsidP="00801583">
      <w:pPr>
        <w:spacing w:before="240"/>
        <w:jc w:val="both"/>
        <w:rPr>
          <w:rFonts w:ascii="Arial" w:hAnsi="Arial" w:cs="Arial"/>
          <w:b/>
        </w:rPr>
      </w:pPr>
      <w:r w:rsidRPr="00477F5C">
        <w:rPr>
          <w:rFonts w:ascii="Arial" w:hAnsi="Arial" w:cs="Arial"/>
          <w:b/>
        </w:rPr>
        <w:t>Capítulo I – Município</w:t>
      </w:r>
    </w:p>
    <w:p w:rsidR="00801583" w:rsidRPr="00477F5C" w:rsidRDefault="00801583" w:rsidP="00801583">
      <w:pPr>
        <w:spacing w:before="240"/>
        <w:jc w:val="both"/>
        <w:rPr>
          <w:rFonts w:ascii="Arial" w:hAnsi="Arial" w:cs="Arial"/>
          <w:b/>
        </w:rPr>
      </w:pPr>
    </w:p>
    <w:p w:rsidR="00801583" w:rsidRPr="00477F5C" w:rsidRDefault="00801583" w:rsidP="00801583">
      <w:pPr>
        <w:spacing w:before="240"/>
        <w:jc w:val="both"/>
        <w:rPr>
          <w:rFonts w:ascii="Arial" w:hAnsi="Arial" w:cs="Arial"/>
          <w:b/>
        </w:rPr>
      </w:pPr>
      <w:r w:rsidRPr="00477F5C">
        <w:rPr>
          <w:rFonts w:ascii="Arial" w:hAnsi="Arial" w:cs="Arial"/>
          <w:b/>
        </w:rPr>
        <w:t>Seção I – Disposições Preliminares</w:t>
      </w:r>
    </w:p>
    <w:p w:rsidR="00801583" w:rsidRPr="00477F5C" w:rsidRDefault="00801583" w:rsidP="00801583">
      <w:pPr>
        <w:jc w:val="center"/>
        <w:rPr>
          <w:rFonts w:ascii="Arial" w:hAnsi="Arial" w:cs="Arial"/>
          <w:b/>
        </w:rPr>
      </w:pPr>
    </w:p>
    <w:p w:rsidR="00801583" w:rsidRPr="00477F5C" w:rsidRDefault="00801583" w:rsidP="00801583">
      <w:pPr>
        <w:jc w:val="both"/>
        <w:rPr>
          <w:rFonts w:ascii="Arial" w:hAnsi="Arial" w:cs="Arial"/>
          <w:b/>
        </w:rPr>
      </w:pPr>
      <w:r w:rsidRPr="00477F5C">
        <w:rPr>
          <w:rFonts w:ascii="Arial" w:hAnsi="Arial" w:cs="Arial"/>
          <w:b/>
        </w:rPr>
        <w:t>Seção II – Divisão Administrativa Municipal</w:t>
      </w:r>
    </w:p>
    <w:p w:rsidR="00801583" w:rsidRPr="00477F5C" w:rsidRDefault="00801583" w:rsidP="00801583"/>
    <w:p w:rsidR="00801583" w:rsidRPr="00477F5C" w:rsidRDefault="00801583" w:rsidP="00801583">
      <w:pPr>
        <w:rPr>
          <w:rFonts w:ascii="Arial" w:hAnsi="Arial" w:cs="Arial"/>
          <w:b/>
        </w:rPr>
      </w:pPr>
      <w:r w:rsidRPr="00477F5C">
        <w:rPr>
          <w:rFonts w:ascii="Arial" w:hAnsi="Arial" w:cs="Arial"/>
          <w:b/>
        </w:rPr>
        <w:t>Seção III – Competência Complementar</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Capítulo II Proibições</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Título II Organização dos Poderes</w:t>
      </w:r>
    </w:p>
    <w:p w:rsidR="00801583" w:rsidRPr="00477F5C" w:rsidRDefault="00801583" w:rsidP="00801583">
      <w:pPr>
        <w:spacing w:before="240"/>
        <w:rPr>
          <w:rFonts w:ascii="Arial" w:hAnsi="Arial" w:cs="Arial"/>
          <w:b/>
        </w:rPr>
      </w:pPr>
    </w:p>
    <w:p w:rsidR="00801583" w:rsidRPr="00477F5C" w:rsidRDefault="00801583" w:rsidP="00801583">
      <w:pPr>
        <w:spacing w:before="240"/>
        <w:rPr>
          <w:rFonts w:ascii="Arial" w:hAnsi="Arial" w:cs="Arial"/>
          <w:b/>
        </w:rPr>
      </w:pPr>
      <w:r w:rsidRPr="00477F5C">
        <w:rPr>
          <w:rFonts w:ascii="Arial" w:hAnsi="Arial" w:cs="Arial"/>
          <w:b/>
        </w:rPr>
        <w:t>Capítulo I – Poder Legislativo</w:t>
      </w:r>
    </w:p>
    <w:p w:rsidR="00801583" w:rsidRPr="00477F5C" w:rsidRDefault="00801583" w:rsidP="00801583">
      <w:pPr>
        <w:spacing w:before="240"/>
        <w:rPr>
          <w:rFonts w:ascii="Arial" w:hAnsi="Arial" w:cs="Arial"/>
          <w:b/>
        </w:rPr>
      </w:pPr>
    </w:p>
    <w:p w:rsidR="00801583" w:rsidRPr="00477F5C" w:rsidRDefault="00801583" w:rsidP="00801583">
      <w:pPr>
        <w:spacing w:before="240"/>
        <w:rPr>
          <w:rFonts w:ascii="Arial" w:hAnsi="Arial" w:cs="Arial"/>
          <w:b/>
        </w:rPr>
      </w:pPr>
      <w:r w:rsidRPr="00477F5C">
        <w:rPr>
          <w:rFonts w:ascii="Arial" w:hAnsi="Arial" w:cs="Arial"/>
          <w:b/>
        </w:rPr>
        <w:t>Seção I – Câmara Municipal</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Seção II – Atribuições da Câmara Municipal</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Seção III – Vereadores</w:t>
      </w:r>
    </w:p>
    <w:p w:rsidR="00801583" w:rsidRPr="00477F5C" w:rsidRDefault="00801583" w:rsidP="00801583">
      <w:pPr>
        <w:rPr>
          <w:rFonts w:ascii="Arial" w:hAnsi="Arial" w:cs="Arial"/>
          <w:b/>
        </w:rPr>
      </w:pPr>
    </w:p>
    <w:p w:rsidR="00801583" w:rsidRPr="00477F5C" w:rsidRDefault="00801583" w:rsidP="00801583">
      <w:pPr>
        <w:tabs>
          <w:tab w:val="left" w:pos="9072"/>
        </w:tabs>
        <w:rPr>
          <w:rFonts w:ascii="Arial" w:hAnsi="Arial" w:cs="Arial"/>
          <w:b/>
        </w:rPr>
      </w:pPr>
      <w:r w:rsidRPr="00477F5C">
        <w:rPr>
          <w:rFonts w:ascii="Arial" w:hAnsi="Arial" w:cs="Arial"/>
          <w:b/>
        </w:rPr>
        <w:t>Seção IV – Das Leis e do Processo Legislativo</w:t>
      </w:r>
    </w:p>
    <w:p w:rsidR="00801583" w:rsidRPr="00477F5C" w:rsidRDefault="00801583" w:rsidP="00801583">
      <w:pPr>
        <w:tabs>
          <w:tab w:val="left" w:pos="9072"/>
        </w:tabs>
        <w:rPr>
          <w:rFonts w:ascii="Arial" w:hAnsi="Arial" w:cs="Arial"/>
          <w:b/>
        </w:rPr>
      </w:pPr>
    </w:p>
    <w:p w:rsidR="00801583" w:rsidRPr="00477F5C" w:rsidRDefault="00801583" w:rsidP="00801583">
      <w:pPr>
        <w:tabs>
          <w:tab w:val="left" w:pos="9072"/>
        </w:tabs>
        <w:rPr>
          <w:rFonts w:ascii="Arial" w:hAnsi="Arial" w:cs="Arial"/>
          <w:b/>
        </w:rPr>
      </w:pPr>
      <w:r w:rsidRPr="00477F5C">
        <w:rPr>
          <w:rFonts w:ascii="Arial" w:hAnsi="Arial" w:cs="Arial"/>
          <w:b/>
        </w:rPr>
        <w:t>Seção V – Fiscalização Contábil, Financeira e Orçamentária</w:t>
      </w:r>
    </w:p>
    <w:p w:rsidR="00801583" w:rsidRPr="00477F5C" w:rsidRDefault="00801583" w:rsidP="00801583">
      <w:pPr>
        <w:tabs>
          <w:tab w:val="left" w:pos="9072"/>
        </w:tabs>
        <w:rPr>
          <w:rFonts w:ascii="Arial" w:hAnsi="Arial" w:cs="Arial"/>
          <w:b/>
        </w:rPr>
      </w:pPr>
    </w:p>
    <w:p w:rsidR="00801583" w:rsidRPr="00477F5C" w:rsidRDefault="00801583" w:rsidP="00801583">
      <w:pPr>
        <w:tabs>
          <w:tab w:val="left" w:pos="9072"/>
        </w:tabs>
        <w:rPr>
          <w:rFonts w:ascii="Arial" w:hAnsi="Arial" w:cs="Arial"/>
          <w:b/>
        </w:rPr>
      </w:pPr>
    </w:p>
    <w:p w:rsidR="00801583" w:rsidRPr="00477F5C" w:rsidRDefault="00801583" w:rsidP="00801583">
      <w:pPr>
        <w:tabs>
          <w:tab w:val="left" w:pos="9072"/>
        </w:tabs>
        <w:rPr>
          <w:rFonts w:ascii="Arial" w:hAnsi="Arial" w:cs="Arial"/>
          <w:b/>
        </w:rPr>
      </w:pPr>
      <w:r w:rsidRPr="00477F5C">
        <w:rPr>
          <w:rFonts w:ascii="Arial" w:hAnsi="Arial" w:cs="Arial"/>
          <w:b/>
        </w:rPr>
        <w:t>Capítulo II - Poder Executivo</w:t>
      </w:r>
    </w:p>
    <w:p w:rsidR="00801583" w:rsidRPr="00477F5C" w:rsidRDefault="00801583" w:rsidP="00801583">
      <w:pPr>
        <w:tabs>
          <w:tab w:val="left" w:pos="9072"/>
        </w:tabs>
        <w:spacing w:before="240"/>
        <w:rPr>
          <w:rFonts w:ascii="Arial" w:hAnsi="Arial" w:cs="Arial"/>
          <w:b/>
        </w:rPr>
      </w:pPr>
    </w:p>
    <w:p w:rsidR="00801583" w:rsidRPr="00477F5C" w:rsidRDefault="00801583" w:rsidP="00801583">
      <w:pPr>
        <w:tabs>
          <w:tab w:val="left" w:pos="9072"/>
        </w:tabs>
        <w:spacing w:before="240"/>
        <w:rPr>
          <w:rFonts w:ascii="Arial" w:hAnsi="Arial" w:cs="Arial"/>
          <w:b/>
        </w:rPr>
      </w:pPr>
      <w:r w:rsidRPr="00477F5C">
        <w:rPr>
          <w:rFonts w:ascii="Arial" w:hAnsi="Arial" w:cs="Arial"/>
          <w:b/>
        </w:rPr>
        <w:t>Seção I – Prefeito e Vice-Prefeito</w:t>
      </w:r>
    </w:p>
    <w:p w:rsidR="00801583" w:rsidRPr="00477F5C" w:rsidRDefault="00801583" w:rsidP="00801583">
      <w:pPr>
        <w:tabs>
          <w:tab w:val="left" w:pos="9072"/>
        </w:tabs>
        <w:spacing w:before="240"/>
        <w:rPr>
          <w:rFonts w:ascii="Arial" w:hAnsi="Arial" w:cs="Arial"/>
          <w:b/>
        </w:rPr>
      </w:pPr>
      <w:r w:rsidRPr="00477F5C">
        <w:rPr>
          <w:rFonts w:ascii="Arial" w:hAnsi="Arial" w:cs="Arial"/>
          <w:b/>
        </w:rPr>
        <w:t>Seção II – Atribuições do Prefeito</w:t>
      </w:r>
    </w:p>
    <w:p w:rsidR="00801583" w:rsidRPr="00477F5C" w:rsidRDefault="00801583" w:rsidP="00801583">
      <w:pPr>
        <w:tabs>
          <w:tab w:val="left" w:pos="9072"/>
        </w:tabs>
        <w:rPr>
          <w:rFonts w:ascii="Arial" w:hAnsi="Arial" w:cs="Arial"/>
          <w:b/>
        </w:rPr>
      </w:pPr>
    </w:p>
    <w:p w:rsidR="00801583" w:rsidRPr="00477F5C" w:rsidRDefault="00801583" w:rsidP="00801583">
      <w:pPr>
        <w:tabs>
          <w:tab w:val="left" w:pos="9072"/>
        </w:tabs>
        <w:rPr>
          <w:rFonts w:ascii="Arial" w:hAnsi="Arial" w:cs="Arial"/>
          <w:b/>
        </w:rPr>
      </w:pPr>
      <w:r w:rsidRPr="00477F5C">
        <w:rPr>
          <w:rFonts w:ascii="Arial" w:hAnsi="Arial" w:cs="Arial"/>
          <w:b/>
        </w:rPr>
        <w:t>Seção III – Perda e Extinção do Mandato</w:t>
      </w:r>
    </w:p>
    <w:p w:rsidR="00801583" w:rsidRPr="00477F5C" w:rsidRDefault="00801583" w:rsidP="00801583">
      <w:pPr>
        <w:tabs>
          <w:tab w:val="left" w:pos="9072"/>
        </w:tabs>
        <w:rPr>
          <w:rFonts w:ascii="Arial" w:hAnsi="Arial" w:cs="Arial"/>
          <w:b/>
        </w:rPr>
      </w:pPr>
    </w:p>
    <w:p w:rsidR="00801583" w:rsidRPr="00477F5C" w:rsidRDefault="00801583" w:rsidP="00801583">
      <w:pPr>
        <w:tabs>
          <w:tab w:val="left" w:pos="9072"/>
        </w:tabs>
        <w:rPr>
          <w:rFonts w:ascii="Arial" w:hAnsi="Arial" w:cs="Arial"/>
          <w:b/>
        </w:rPr>
      </w:pPr>
      <w:r w:rsidRPr="00477F5C">
        <w:rPr>
          <w:rFonts w:ascii="Arial" w:hAnsi="Arial" w:cs="Arial"/>
          <w:b/>
        </w:rPr>
        <w:t>Seção IV – Auxiliares Diretos do Prefeito</w:t>
      </w:r>
    </w:p>
    <w:p w:rsidR="00801583" w:rsidRPr="00477F5C" w:rsidRDefault="00801583" w:rsidP="00801583">
      <w:pPr>
        <w:tabs>
          <w:tab w:val="left" w:pos="9072"/>
        </w:tabs>
        <w:rPr>
          <w:rFonts w:ascii="Arial" w:hAnsi="Arial" w:cs="Arial"/>
          <w:b/>
        </w:rPr>
      </w:pPr>
    </w:p>
    <w:p w:rsidR="00801583" w:rsidRPr="00477F5C" w:rsidRDefault="00801583" w:rsidP="00801583">
      <w:pPr>
        <w:tabs>
          <w:tab w:val="left" w:pos="9072"/>
        </w:tabs>
        <w:rPr>
          <w:rFonts w:ascii="Arial" w:hAnsi="Arial" w:cs="Arial"/>
          <w:b/>
        </w:rPr>
      </w:pPr>
      <w:r w:rsidRPr="00477F5C">
        <w:rPr>
          <w:rFonts w:ascii="Arial" w:hAnsi="Arial" w:cs="Arial"/>
          <w:b/>
        </w:rPr>
        <w:t>Seção V – Administração Pública</w:t>
      </w:r>
    </w:p>
    <w:p w:rsidR="00801583" w:rsidRPr="00477F5C" w:rsidRDefault="00801583" w:rsidP="00801583">
      <w:pPr>
        <w:tabs>
          <w:tab w:val="left" w:pos="9072"/>
        </w:tabs>
        <w:rPr>
          <w:rFonts w:ascii="Arial" w:hAnsi="Arial" w:cs="Arial"/>
          <w:b/>
        </w:rPr>
      </w:pPr>
    </w:p>
    <w:p w:rsidR="00801583" w:rsidRPr="00477F5C" w:rsidRDefault="00801583" w:rsidP="00801583">
      <w:pPr>
        <w:rPr>
          <w:rFonts w:ascii="Arial" w:hAnsi="Arial" w:cs="Arial"/>
          <w:b/>
        </w:rPr>
      </w:pPr>
      <w:r w:rsidRPr="00477F5C">
        <w:rPr>
          <w:rFonts w:ascii="Arial" w:hAnsi="Arial" w:cs="Arial"/>
          <w:b/>
        </w:rPr>
        <w:t>Título III Organização Administrativa Municipal</w:t>
      </w:r>
    </w:p>
    <w:p w:rsidR="00801583" w:rsidRPr="00477F5C" w:rsidRDefault="00801583" w:rsidP="00801583">
      <w:pPr>
        <w:spacing w:before="240"/>
        <w:rPr>
          <w:rFonts w:ascii="Arial" w:hAnsi="Arial" w:cs="Arial"/>
          <w:b/>
        </w:rPr>
      </w:pPr>
    </w:p>
    <w:p w:rsidR="00801583" w:rsidRPr="00477F5C" w:rsidRDefault="00801583" w:rsidP="00801583">
      <w:pPr>
        <w:spacing w:before="240"/>
        <w:rPr>
          <w:rFonts w:ascii="Arial" w:hAnsi="Arial" w:cs="Arial"/>
          <w:b/>
        </w:rPr>
      </w:pPr>
      <w:r w:rsidRPr="00477F5C">
        <w:rPr>
          <w:rFonts w:ascii="Arial" w:hAnsi="Arial" w:cs="Arial"/>
          <w:b/>
        </w:rPr>
        <w:t>Capítulo I Estrutura Administrativa</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Capítulo II Atos Municipais</w:t>
      </w:r>
    </w:p>
    <w:p w:rsidR="00801583" w:rsidRPr="00477F5C" w:rsidRDefault="00801583" w:rsidP="00801583">
      <w:pPr>
        <w:spacing w:before="240"/>
        <w:rPr>
          <w:rFonts w:ascii="Arial" w:hAnsi="Arial" w:cs="Arial"/>
          <w:b/>
        </w:rPr>
      </w:pPr>
      <w:r w:rsidRPr="00477F5C">
        <w:rPr>
          <w:rFonts w:ascii="Arial" w:hAnsi="Arial" w:cs="Arial"/>
          <w:b/>
        </w:rPr>
        <w:t>Seção I – Publicidade dos Atos Municipais</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Seção II – Atos Administrativos</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Seção III – Proibições</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Seção IV – Certidões</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 xml:space="preserve">Capítulo III - Bens Municipais </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Capítulo IV - Obras e Serviços Municipais</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Capítulo V - Administração Tributária e Financeira</w:t>
      </w:r>
    </w:p>
    <w:p w:rsidR="00801583" w:rsidRPr="00477F5C" w:rsidRDefault="00801583" w:rsidP="00801583">
      <w:pPr>
        <w:spacing w:before="240"/>
        <w:rPr>
          <w:rFonts w:ascii="Arial" w:hAnsi="Arial" w:cs="Arial"/>
          <w:b/>
        </w:rPr>
      </w:pPr>
    </w:p>
    <w:p w:rsidR="00801583" w:rsidRPr="00477F5C" w:rsidRDefault="00801583" w:rsidP="00801583">
      <w:pPr>
        <w:spacing w:before="240"/>
        <w:rPr>
          <w:rFonts w:ascii="Arial" w:hAnsi="Arial" w:cs="Arial"/>
          <w:b/>
        </w:rPr>
      </w:pPr>
      <w:r w:rsidRPr="00477F5C">
        <w:rPr>
          <w:rFonts w:ascii="Arial" w:hAnsi="Arial" w:cs="Arial"/>
          <w:b/>
        </w:rPr>
        <w:t>Seção I – Tributos Municipais</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Seção II – Receita e Despesa</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Seção III – Orçamento</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Título IV - Ordem Econômica e Social</w:t>
      </w:r>
    </w:p>
    <w:p w:rsidR="00801583" w:rsidRPr="00477F5C" w:rsidRDefault="00801583" w:rsidP="00801583">
      <w:pPr>
        <w:spacing w:before="240"/>
        <w:rPr>
          <w:rFonts w:ascii="Arial" w:hAnsi="Arial" w:cs="Arial"/>
          <w:b/>
        </w:rPr>
      </w:pPr>
    </w:p>
    <w:p w:rsidR="00801583" w:rsidRPr="00477F5C" w:rsidRDefault="00801583" w:rsidP="00801583">
      <w:pPr>
        <w:spacing w:before="240"/>
        <w:rPr>
          <w:rFonts w:ascii="Arial" w:hAnsi="Arial" w:cs="Arial"/>
          <w:b/>
        </w:rPr>
      </w:pPr>
      <w:r w:rsidRPr="00477F5C">
        <w:rPr>
          <w:rFonts w:ascii="Arial" w:hAnsi="Arial" w:cs="Arial"/>
          <w:b/>
        </w:rPr>
        <w:t>Capítulo I - Política Urbana</w:t>
      </w:r>
    </w:p>
    <w:p w:rsidR="00801583" w:rsidRPr="00477F5C" w:rsidRDefault="00801583" w:rsidP="00801583">
      <w:pPr>
        <w:spacing w:before="240"/>
        <w:rPr>
          <w:rFonts w:ascii="Arial" w:hAnsi="Arial" w:cs="Arial"/>
          <w:b/>
        </w:rPr>
      </w:pPr>
      <w:r w:rsidRPr="00477F5C">
        <w:rPr>
          <w:rFonts w:ascii="Arial" w:hAnsi="Arial" w:cs="Arial"/>
          <w:b/>
        </w:rPr>
        <w:t>Seção I – Disposições Gerais</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Seção II – Plano Diretor de Desenvolvimento Urbano</w:t>
      </w:r>
    </w:p>
    <w:p w:rsidR="00801583" w:rsidRPr="00477F5C" w:rsidRDefault="00801583" w:rsidP="00801583">
      <w:pPr>
        <w:rPr>
          <w:rFonts w:ascii="Arial" w:hAnsi="Arial" w:cs="Arial"/>
          <w:b/>
        </w:rPr>
      </w:pPr>
    </w:p>
    <w:p w:rsidR="00801583" w:rsidRPr="00477F5C" w:rsidRDefault="00801583" w:rsidP="00801583">
      <w:pPr>
        <w:tabs>
          <w:tab w:val="left" w:pos="2552"/>
        </w:tabs>
        <w:rPr>
          <w:rFonts w:ascii="Arial" w:hAnsi="Arial" w:cs="Arial"/>
          <w:b/>
        </w:rPr>
      </w:pPr>
      <w:r w:rsidRPr="00477F5C">
        <w:rPr>
          <w:rFonts w:ascii="Arial" w:hAnsi="Arial" w:cs="Arial"/>
          <w:b/>
        </w:rPr>
        <w:t>Seção III – Transporte Público e Sistema Viário</w:t>
      </w:r>
    </w:p>
    <w:p w:rsidR="00801583" w:rsidRPr="00477F5C" w:rsidRDefault="00801583" w:rsidP="00801583">
      <w:pPr>
        <w:tabs>
          <w:tab w:val="left" w:pos="2552"/>
        </w:tabs>
        <w:rPr>
          <w:rFonts w:ascii="Arial" w:hAnsi="Arial" w:cs="Arial"/>
          <w:b/>
        </w:rPr>
      </w:pPr>
    </w:p>
    <w:p w:rsidR="00801583" w:rsidRPr="00477F5C" w:rsidRDefault="00801583" w:rsidP="00801583">
      <w:pPr>
        <w:tabs>
          <w:tab w:val="left" w:pos="2552"/>
        </w:tabs>
        <w:rPr>
          <w:rFonts w:ascii="Arial" w:hAnsi="Arial" w:cs="Arial"/>
          <w:b/>
        </w:rPr>
      </w:pPr>
      <w:r w:rsidRPr="00477F5C">
        <w:rPr>
          <w:rFonts w:ascii="Arial" w:hAnsi="Arial" w:cs="Arial"/>
          <w:b/>
        </w:rPr>
        <w:t>Seção IV – Habitação</w:t>
      </w:r>
    </w:p>
    <w:p w:rsidR="00801583" w:rsidRPr="00477F5C" w:rsidRDefault="00801583" w:rsidP="00801583">
      <w:pPr>
        <w:tabs>
          <w:tab w:val="left" w:pos="2552"/>
        </w:tabs>
        <w:rPr>
          <w:rFonts w:ascii="Arial" w:hAnsi="Arial" w:cs="Arial"/>
          <w:b/>
        </w:rPr>
      </w:pPr>
    </w:p>
    <w:p w:rsidR="00801583" w:rsidRPr="00477F5C" w:rsidRDefault="00801583" w:rsidP="00801583">
      <w:pPr>
        <w:tabs>
          <w:tab w:val="left" w:pos="2552"/>
        </w:tabs>
        <w:rPr>
          <w:rFonts w:ascii="Arial" w:hAnsi="Arial" w:cs="Arial"/>
          <w:b/>
        </w:rPr>
      </w:pPr>
      <w:r w:rsidRPr="00477F5C">
        <w:rPr>
          <w:rFonts w:ascii="Arial" w:hAnsi="Arial" w:cs="Arial"/>
          <w:b/>
        </w:rPr>
        <w:t>Seção V – Abastecimento</w:t>
      </w:r>
    </w:p>
    <w:p w:rsidR="00801583" w:rsidRPr="00477F5C" w:rsidRDefault="00801583" w:rsidP="00801583">
      <w:pPr>
        <w:tabs>
          <w:tab w:val="left" w:pos="2552"/>
        </w:tabs>
        <w:rPr>
          <w:rFonts w:ascii="Arial" w:hAnsi="Arial" w:cs="Arial"/>
          <w:b/>
        </w:rPr>
      </w:pPr>
    </w:p>
    <w:p w:rsidR="00801583" w:rsidRPr="00477F5C" w:rsidRDefault="00801583" w:rsidP="00801583">
      <w:pPr>
        <w:tabs>
          <w:tab w:val="left" w:pos="2552"/>
        </w:tabs>
        <w:rPr>
          <w:rFonts w:ascii="Arial" w:hAnsi="Arial" w:cs="Arial"/>
          <w:b/>
        </w:rPr>
      </w:pPr>
      <w:r w:rsidRPr="00477F5C">
        <w:rPr>
          <w:rFonts w:ascii="Arial" w:hAnsi="Arial" w:cs="Arial"/>
          <w:b/>
        </w:rPr>
        <w:t>Capítulo II - POLÍTICA RURAL</w:t>
      </w:r>
    </w:p>
    <w:p w:rsidR="00801583" w:rsidRPr="00477F5C" w:rsidRDefault="00801583" w:rsidP="00801583">
      <w:pPr>
        <w:tabs>
          <w:tab w:val="left" w:pos="2552"/>
        </w:tabs>
        <w:spacing w:before="240"/>
        <w:rPr>
          <w:rFonts w:ascii="Arial" w:hAnsi="Arial" w:cs="Arial"/>
          <w:b/>
        </w:rPr>
      </w:pPr>
      <w:r w:rsidRPr="00477F5C">
        <w:rPr>
          <w:rFonts w:ascii="Arial" w:hAnsi="Arial" w:cs="Arial"/>
          <w:b/>
        </w:rPr>
        <w:t>Seção I – Objetivos</w:t>
      </w:r>
    </w:p>
    <w:p w:rsidR="00801583" w:rsidRPr="00477F5C" w:rsidRDefault="00801583" w:rsidP="00801583">
      <w:pPr>
        <w:tabs>
          <w:tab w:val="left" w:pos="2552"/>
        </w:tabs>
        <w:rPr>
          <w:rFonts w:ascii="Arial" w:hAnsi="Arial" w:cs="Arial"/>
          <w:b/>
        </w:rPr>
      </w:pPr>
    </w:p>
    <w:p w:rsidR="00801583" w:rsidRPr="00477F5C" w:rsidRDefault="00801583" w:rsidP="00801583">
      <w:pPr>
        <w:tabs>
          <w:tab w:val="left" w:pos="2552"/>
        </w:tabs>
        <w:rPr>
          <w:rFonts w:ascii="Arial" w:hAnsi="Arial" w:cs="Arial"/>
          <w:b/>
        </w:rPr>
      </w:pPr>
      <w:r w:rsidRPr="00477F5C">
        <w:rPr>
          <w:rFonts w:ascii="Arial" w:hAnsi="Arial" w:cs="Arial"/>
          <w:b/>
        </w:rPr>
        <w:t>Seção II – Diretrizes</w:t>
      </w:r>
    </w:p>
    <w:p w:rsidR="00801583" w:rsidRPr="00477F5C" w:rsidRDefault="00801583" w:rsidP="00801583">
      <w:pPr>
        <w:tabs>
          <w:tab w:val="left" w:pos="2552"/>
        </w:tabs>
        <w:rPr>
          <w:rFonts w:ascii="Arial" w:hAnsi="Arial" w:cs="Arial"/>
          <w:b/>
        </w:rPr>
      </w:pPr>
    </w:p>
    <w:p w:rsidR="00801583" w:rsidRPr="00477F5C" w:rsidRDefault="00801583" w:rsidP="00801583">
      <w:pPr>
        <w:tabs>
          <w:tab w:val="left" w:pos="2552"/>
        </w:tabs>
        <w:rPr>
          <w:rFonts w:ascii="Arial" w:hAnsi="Arial" w:cs="Arial"/>
          <w:b/>
        </w:rPr>
      </w:pPr>
    </w:p>
    <w:p w:rsidR="00801583" w:rsidRPr="00477F5C" w:rsidRDefault="00801583" w:rsidP="00801583">
      <w:pPr>
        <w:tabs>
          <w:tab w:val="left" w:pos="2552"/>
        </w:tabs>
        <w:rPr>
          <w:rFonts w:ascii="Arial" w:hAnsi="Arial" w:cs="Arial"/>
          <w:b/>
        </w:rPr>
      </w:pPr>
      <w:r w:rsidRPr="00477F5C">
        <w:rPr>
          <w:rFonts w:ascii="Arial" w:hAnsi="Arial" w:cs="Arial"/>
          <w:b/>
        </w:rPr>
        <w:t>Capítulo III - Desenvolvimento Econômico</w:t>
      </w:r>
    </w:p>
    <w:p w:rsidR="00801583" w:rsidRPr="00477F5C" w:rsidRDefault="00801583" w:rsidP="00801583">
      <w:pPr>
        <w:tabs>
          <w:tab w:val="left" w:pos="2552"/>
        </w:tabs>
        <w:rPr>
          <w:rFonts w:ascii="Arial" w:hAnsi="Arial" w:cs="Arial"/>
          <w:b/>
        </w:rPr>
      </w:pPr>
    </w:p>
    <w:p w:rsidR="00801583" w:rsidRPr="00477F5C" w:rsidRDefault="00801583" w:rsidP="00801583">
      <w:pPr>
        <w:tabs>
          <w:tab w:val="left" w:pos="2552"/>
        </w:tabs>
        <w:rPr>
          <w:rFonts w:ascii="Arial" w:hAnsi="Arial" w:cs="Arial"/>
          <w:b/>
        </w:rPr>
      </w:pPr>
    </w:p>
    <w:p w:rsidR="00801583" w:rsidRPr="00477F5C" w:rsidRDefault="00801583" w:rsidP="00801583">
      <w:pPr>
        <w:tabs>
          <w:tab w:val="left" w:pos="2552"/>
        </w:tabs>
        <w:rPr>
          <w:rFonts w:ascii="Arial" w:hAnsi="Arial" w:cs="Arial"/>
          <w:b/>
        </w:rPr>
      </w:pPr>
      <w:r w:rsidRPr="00477F5C">
        <w:rPr>
          <w:rFonts w:ascii="Arial" w:hAnsi="Arial" w:cs="Arial"/>
          <w:b/>
        </w:rPr>
        <w:t>Capítulo IV – Turismo</w:t>
      </w:r>
    </w:p>
    <w:p w:rsidR="00801583" w:rsidRPr="00477F5C" w:rsidRDefault="00801583" w:rsidP="00801583">
      <w:pPr>
        <w:tabs>
          <w:tab w:val="left" w:pos="2552"/>
        </w:tabs>
        <w:rPr>
          <w:rFonts w:ascii="Arial" w:hAnsi="Arial" w:cs="Arial"/>
          <w:b/>
        </w:rPr>
      </w:pPr>
    </w:p>
    <w:p w:rsidR="00801583" w:rsidRPr="00477F5C" w:rsidRDefault="00801583" w:rsidP="00801583">
      <w:pPr>
        <w:tabs>
          <w:tab w:val="left" w:pos="2552"/>
        </w:tabs>
        <w:rPr>
          <w:rFonts w:ascii="Arial" w:hAnsi="Arial" w:cs="Arial"/>
          <w:b/>
        </w:rPr>
      </w:pPr>
    </w:p>
    <w:p w:rsidR="00801583" w:rsidRPr="00477F5C" w:rsidRDefault="00801583" w:rsidP="00801583">
      <w:pPr>
        <w:tabs>
          <w:tab w:val="left" w:pos="2552"/>
        </w:tabs>
        <w:rPr>
          <w:rFonts w:ascii="Arial" w:hAnsi="Arial" w:cs="Arial"/>
          <w:b/>
        </w:rPr>
      </w:pPr>
      <w:r w:rsidRPr="00477F5C">
        <w:rPr>
          <w:rFonts w:ascii="Arial" w:hAnsi="Arial" w:cs="Arial"/>
          <w:b/>
        </w:rPr>
        <w:t>Capítulo V - Saúde</w:t>
      </w:r>
    </w:p>
    <w:p w:rsidR="00801583" w:rsidRPr="00477F5C" w:rsidRDefault="00801583" w:rsidP="00801583">
      <w:pPr>
        <w:tabs>
          <w:tab w:val="left" w:pos="2552"/>
        </w:tabs>
        <w:spacing w:before="240"/>
        <w:rPr>
          <w:rFonts w:ascii="Arial" w:hAnsi="Arial" w:cs="Arial"/>
          <w:b/>
        </w:rPr>
      </w:pPr>
      <w:r w:rsidRPr="00477F5C">
        <w:rPr>
          <w:rFonts w:ascii="Arial" w:hAnsi="Arial" w:cs="Arial"/>
          <w:b/>
        </w:rPr>
        <w:t>Seção I – Princípios</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Seção II – Conferência de Saúde e Conselho Municipal de Saúde</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Seção III – Ações e Serviços de Saúde</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Seção IV – Sistema único de Saúde</w:t>
      </w:r>
    </w:p>
    <w:p w:rsidR="00801583" w:rsidRPr="00477F5C" w:rsidRDefault="00801583" w:rsidP="00801583">
      <w:pPr>
        <w:jc w:val="both"/>
        <w:rPr>
          <w:rFonts w:ascii="Arial" w:hAnsi="Arial" w:cs="Arial"/>
        </w:rPr>
      </w:pP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Capítulo VI - Saneamento Básico</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Capítulo VII - Assistência e Promoção Social</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Capítulo VIII – Educação</w:t>
      </w:r>
    </w:p>
    <w:p w:rsidR="00801583" w:rsidRPr="00477F5C" w:rsidRDefault="00801583" w:rsidP="00801583">
      <w:pPr>
        <w:spacing w:before="240"/>
        <w:rPr>
          <w:rFonts w:ascii="Arial" w:hAnsi="Arial" w:cs="Arial"/>
          <w:b/>
        </w:rPr>
      </w:pPr>
      <w:r w:rsidRPr="00477F5C">
        <w:rPr>
          <w:rFonts w:ascii="Arial" w:hAnsi="Arial" w:cs="Arial"/>
          <w:b/>
        </w:rPr>
        <w:t>Seção I – Princípios</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Seção II – Conselho Municipal da Educação</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Seção III – Ações e Serviços da Educação</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Seção IV – Dotação Orçamentária</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Seção V – Disposições Complementares</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Capítulo IX - Ciência e Tecnologia</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Capítulo X – Cultura</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Capítulo XI - Meio Ambiente</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Capítulo XII - Desporto e Lazer</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Capítulo XIII - Família, Criança, Adolescente, Idoso e Portadores de Necessidades Especiais</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Título V - Disposições Gerais</w:t>
      </w: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p>
    <w:p w:rsidR="00801583" w:rsidRPr="00477F5C" w:rsidRDefault="00801583" w:rsidP="00801583">
      <w:pPr>
        <w:rPr>
          <w:rFonts w:ascii="Arial" w:hAnsi="Arial" w:cs="Arial"/>
          <w:b/>
        </w:rPr>
      </w:pPr>
      <w:r w:rsidRPr="00477F5C">
        <w:rPr>
          <w:rFonts w:ascii="Arial" w:hAnsi="Arial" w:cs="Arial"/>
          <w:b/>
        </w:rPr>
        <w:t>Título VI - Disposições Transitórias</w:t>
      </w:r>
    </w:p>
    <w:p w:rsidR="00801583" w:rsidRPr="00477F5C" w:rsidRDefault="00801583" w:rsidP="000B59A0">
      <w:pPr>
        <w:jc w:val="both"/>
        <w:rPr>
          <w:rFonts w:ascii="Arial" w:hAnsi="Arial" w:cs="Arial"/>
          <w:b/>
          <w:u w:val="single"/>
        </w:rPr>
      </w:pPr>
    </w:p>
    <w:p w:rsidR="00801583" w:rsidRPr="00477F5C" w:rsidRDefault="00801583" w:rsidP="000B59A0">
      <w:pPr>
        <w:jc w:val="both"/>
        <w:rPr>
          <w:rFonts w:ascii="Arial" w:hAnsi="Arial" w:cs="Arial"/>
          <w:b/>
          <w:u w:val="single"/>
        </w:rPr>
      </w:pPr>
    </w:p>
    <w:p w:rsidR="00801583" w:rsidRPr="00477F5C" w:rsidRDefault="00700CE6" w:rsidP="000B59A0">
      <w:pPr>
        <w:jc w:val="both"/>
        <w:rPr>
          <w:rFonts w:ascii="Arial" w:hAnsi="Arial" w:cs="Arial"/>
          <w:b/>
          <w:u w:val="single"/>
        </w:rPr>
      </w:pPr>
      <w:r w:rsidRPr="00477F5C">
        <w:rPr>
          <w:rFonts w:ascii="Arial" w:hAnsi="Arial" w:cs="Arial"/>
          <w:b/>
          <w:u w:val="single"/>
        </w:rPr>
        <w:br w:type="page"/>
      </w:r>
    </w:p>
    <w:p w:rsidR="000B59A0" w:rsidRPr="00477F5C" w:rsidRDefault="000B59A0" w:rsidP="000B59A0">
      <w:pPr>
        <w:jc w:val="both"/>
        <w:rPr>
          <w:rFonts w:ascii="Arial" w:hAnsi="Arial" w:cs="Arial"/>
          <w:b/>
          <w:u w:val="single"/>
        </w:rPr>
      </w:pPr>
      <w:r w:rsidRPr="00477F5C">
        <w:rPr>
          <w:rFonts w:ascii="Arial" w:hAnsi="Arial" w:cs="Arial"/>
          <w:b/>
          <w:u w:val="single"/>
        </w:rPr>
        <w:lastRenderedPageBreak/>
        <w:t xml:space="preserve">ANTEPROJETO DE EMENDA À LEI ORGÂNICA DO MUNICIPIO DE </w:t>
      </w:r>
      <w:r w:rsidR="008C6F43" w:rsidRPr="00477F5C">
        <w:rPr>
          <w:rFonts w:ascii="Arial" w:hAnsi="Arial" w:cs="Arial"/>
          <w:b/>
          <w:u w:val="single"/>
        </w:rPr>
        <w:t>BOM JESUS DA SERRA</w:t>
      </w:r>
      <w:r w:rsidRPr="00477F5C">
        <w:rPr>
          <w:rFonts w:ascii="Arial" w:hAnsi="Arial" w:cs="Arial"/>
          <w:b/>
          <w:u w:val="single"/>
        </w:rPr>
        <w:t xml:space="preserve">, ESTADO DA BAHIA </w:t>
      </w:r>
    </w:p>
    <w:p w:rsidR="000B59A0" w:rsidRPr="00477F5C" w:rsidRDefault="000B59A0" w:rsidP="000B59A0">
      <w:pPr>
        <w:jc w:val="both"/>
        <w:rPr>
          <w:rFonts w:ascii="Arial" w:hAnsi="Arial" w:cs="Arial"/>
        </w:rPr>
      </w:pPr>
    </w:p>
    <w:p w:rsidR="000B59A0" w:rsidRPr="00477F5C" w:rsidRDefault="000B59A0" w:rsidP="000B59A0">
      <w:pPr>
        <w:spacing w:line="360" w:lineRule="auto"/>
        <w:jc w:val="both"/>
        <w:rPr>
          <w:rFonts w:ascii="Arial" w:hAnsi="Arial" w:cs="Arial"/>
        </w:rPr>
      </w:pPr>
    </w:p>
    <w:p w:rsidR="000B59A0" w:rsidRPr="00477F5C" w:rsidRDefault="000B59A0" w:rsidP="000B59A0">
      <w:pPr>
        <w:spacing w:line="360" w:lineRule="auto"/>
        <w:jc w:val="both"/>
        <w:rPr>
          <w:rFonts w:ascii="Arial" w:hAnsi="Arial" w:cs="Arial"/>
        </w:rPr>
      </w:pPr>
      <w:r w:rsidRPr="00477F5C">
        <w:rPr>
          <w:rFonts w:ascii="Arial" w:hAnsi="Arial" w:cs="Arial"/>
        </w:rPr>
        <w:t>A MESA DIRETORA DA CÂMARA MUNICIPAL</w:t>
      </w:r>
    </w:p>
    <w:p w:rsidR="000B59A0" w:rsidRPr="00477F5C" w:rsidRDefault="000B59A0" w:rsidP="000B59A0">
      <w:pPr>
        <w:spacing w:line="360" w:lineRule="auto"/>
        <w:jc w:val="both"/>
        <w:rPr>
          <w:rFonts w:ascii="Arial" w:hAnsi="Arial" w:cs="Arial"/>
        </w:rPr>
      </w:pPr>
      <w:r w:rsidRPr="00477F5C">
        <w:rPr>
          <w:rFonts w:ascii="Arial" w:hAnsi="Arial" w:cs="Arial"/>
        </w:rPr>
        <w:t xml:space="preserve">DE </w:t>
      </w:r>
      <w:r w:rsidR="008C6F43" w:rsidRPr="00477F5C">
        <w:rPr>
          <w:rFonts w:ascii="Arial" w:hAnsi="Arial" w:cs="Arial"/>
        </w:rPr>
        <w:t>BOM JESUS DA SERRA</w:t>
      </w:r>
      <w:r w:rsidRPr="00477F5C">
        <w:rPr>
          <w:rFonts w:ascii="Arial" w:hAnsi="Arial" w:cs="Arial"/>
        </w:rPr>
        <w:t>, ESTADO DA BAHIA, NO USO</w:t>
      </w:r>
    </w:p>
    <w:p w:rsidR="000B59A0" w:rsidRPr="00477F5C" w:rsidRDefault="000B59A0" w:rsidP="000B59A0">
      <w:pPr>
        <w:spacing w:line="360" w:lineRule="auto"/>
        <w:jc w:val="both"/>
        <w:rPr>
          <w:rFonts w:ascii="Arial" w:hAnsi="Arial" w:cs="Arial"/>
        </w:rPr>
      </w:pPr>
      <w:r w:rsidRPr="00477F5C">
        <w:rPr>
          <w:rFonts w:ascii="Arial" w:hAnsi="Arial" w:cs="Arial"/>
        </w:rPr>
        <w:t>DE SUAS ATRIBUIÇÕES, FAZ SABER QUE O</w:t>
      </w:r>
    </w:p>
    <w:p w:rsidR="000B59A0" w:rsidRPr="00477F5C" w:rsidRDefault="000B59A0" w:rsidP="000B59A0">
      <w:pPr>
        <w:spacing w:line="360" w:lineRule="auto"/>
        <w:jc w:val="both"/>
        <w:rPr>
          <w:rFonts w:ascii="Arial" w:hAnsi="Arial" w:cs="Arial"/>
        </w:rPr>
      </w:pPr>
      <w:r w:rsidRPr="00477F5C">
        <w:rPr>
          <w:rFonts w:ascii="Arial" w:hAnsi="Arial" w:cs="Arial"/>
        </w:rPr>
        <w:t>PLENÁRIO APROVOU E ELA SANCIONA A</w:t>
      </w:r>
    </w:p>
    <w:p w:rsidR="000B59A0" w:rsidRPr="00477F5C" w:rsidRDefault="000B59A0" w:rsidP="000B59A0">
      <w:pPr>
        <w:spacing w:line="360" w:lineRule="auto"/>
        <w:jc w:val="both"/>
        <w:rPr>
          <w:rFonts w:ascii="Arial" w:hAnsi="Arial" w:cs="Arial"/>
        </w:rPr>
      </w:pPr>
      <w:r w:rsidRPr="00477F5C">
        <w:rPr>
          <w:rFonts w:ascii="Arial" w:hAnsi="Arial" w:cs="Arial"/>
        </w:rPr>
        <w:t>SEGUINTE</w:t>
      </w:r>
    </w:p>
    <w:p w:rsidR="000B59A0" w:rsidRPr="00477F5C" w:rsidRDefault="000B59A0" w:rsidP="000B59A0">
      <w:pPr>
        <w:jc w:val="center"/>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 xml:space="preserve">Lei Orgânica do Município de </w:t>
      </w:r>
      <w:r w:rsidR="008C6F43" w:rsidRPr="00477F5C">
        <w:rPr>
          <w:rFonts w:ascii="Arial" w:hAnsi="Arial" w:cs="Arial"/>
          <w:b/>
        </w:rPr>
        <w:t>Bom Jesus da Serra</w:t>
      </w:r>
    </w:p>
    <w:p w:rsidR="000B59A0" w:rsidRPr="00477F5C" w:rsidRDefault="000B59A0" w:rsidP="000B59A0">
      <w:pPr>
        <w:spacing w:before="240"/>
        <w:jc w:val="center"/>
        <w:rPr>
          <w:rFonts w:ascii="Arial" w:hAnsi="Arial" w:cs="Arial"/>
          <w:b/>
        </w:rPr>
      </w:pPr>
      <w:r w:rsidRPr="00477F5C">
        <w:rPr>
          <w:rFonts w:ascii="Arial" w:hAnsi="Arial" w:cs="Arial"/>
          <w:b/>
        </w:rPr>
        <w:t>Estado da Bahia</w:t>
      </w:r>
    </w:p>
    <w:p w:rsidR="00700CE6" w:rsidRPr="00477F5C" w:rsidRDefault="00700CE6" w:rsidP="000B59A0">
      <w:pPr>
        <w:spacing w:before="240"/>
        <w:jc w:val="center"/>
        <w:rPr>
          <w:rFonts w:ascii="Arial" w:hAnsi="Arial" w:cs="Arial"/>
          <w:b/>
        </w:rPr>
      </w:pPr>
    </w:p>
    <w:p w:rsidR="000B59A0" w:rsidRPr="00477F5C" w:rsidRDefault="00457411" w:rsidP="000B59A0">
      <w:pPr>
        <w:spacing w:before="240"/>
        <w:jc w:val="center"/>
        <w:rPr>
          <w:rFonts w:ascii="Arial" w:hAnsi="Arial" w:cs="Arial"/>
          <w:b/>
        </w:rPr>
      </w:pPr>
      <w:r>
        <w:rPr>
          <w:rFonts w:ascii="Arial" w:hAnsi="Arial" w:cs="Arial"/>
          <w:b/>
          <w:noProof/>
        </w:rPr>
        <w:pict>
          <v:line id="_x0000_s1026" style="position:absolute;left:0;text-align:left;z-index:251656704" from="-5.3pt,4.95pt" to="468.7pt,4.95pt"/>
        </w:pict>
      </w:r>
      <w:r w:rsidR="000B59A0" w:rsidRPr="00477F5C">
        <w:rPr>
          <w:rFonts w:ascii="Arial" w:hAnsi="Arial" w:cs="Arial"/>
          <w:b/>
        </w:rPr>
        <w:t>Título I – Organização Municipal</w:t>
      </w:r>
    </w:p>
    <w:p w:rsidR="000B59A0" w:rsidRPr="00477F5C" w:rsidRDefault="000B59A0" w:rsidP="000B59A0">
      <w:pPr>
        <w:spacing w:before="240"/>
        <w:jc w:val="center"/>
        <w:rPr>
          <w:rFonts w:ascii="Arial" w:hAnsi="Arial" w:cs="Arial"/>
          <w:b/>
        </w:rPr>
      </w:pPr>
      <w:r w:rsidRPr="00477F5C">
        <w:rPr>
          <w:rFonts w:ascii="Arial" w:hAnsi="Arial" w:cs="Arial"/>
          <w:b/>
        </w:rPr>
        <w:t>Capítulo I</w:t>
      </w:r>
      <w:r w:rsidR="00B95255" w:rsidRPr="00477F5C">
        <w:rPr>
          <w:rFonts w:ascii="Arial" w:hAnsi="Arial" w:cs="Arial"/>
          <w:b/>
        </w:rPr>
        <w:t xml:space="preserve"> </w:t>
      </w:r>
      <w:r w:rsidRPr="00477F5C">
        <w:rPr>
          <w:rFonts w:ascii="Arial" w:hAnsi="Arial" w:cs="Arial"/>
          <w:b/>
        </w:rPr>
        <w:t>– Município</w:t>
      </w:r>
    </w:p>
    <w:p w:rsidR="000B59A0" w:rsidRPr="00477F5C" w:rsidRDefault="000B59A0" w:rsidP="000B59A0">
      <w:pPr>
        <w:spacing w:before="240"/>
        <w:jc w:val="center"/>
        <w:rPr>
          <w:rFonts w:ascii="Arial" w:hAnsi="Arial" w:cs="Arial"/>
          <w:b/>
        </w:rPr>
      </w:pPr>
      <w:r w:rsidRPr="00477F5C">
        <w:rPr>
          <w:rFonts w:ascii="Arial" w:hAnsi="Arial" w:cs="Arial"/>
          <w:b/>
        </w:rPr>
        <w:t>Seção I – Disposições Preliminares</w:t>
      </w:r>
    </w:p>
    <w:p w:rsidR="000B59A0" w:rsidRPr="00477F5C" w:rsidRDefault="000B59A0" w:rsidP="000B59A0">
      <w:pPr>
        <w:spacing w:before="240"/>
        <w:jc w:val="center"/>
        <w:rPr>
          <w:rFonts w:ascii="Arial" w:hAnsi="Arial" w:cs="Arial"/>
          <w:b/>
        </w:rPr>
      </w:pPr>
    </w:p>
    <w:p w:rsidR="000B59A0" w:rsidRPr="00477F5C" w:rsidRDefault="000B59A0" w:rsidP="000B59A0">
      <w:pPr>
        <w:jc w:val="both"/>
        <w:rPr>
          <w:rFonts w:ascii="Arial" w:hAnsi="Arial" w:cs="Arial"/>
        </w:rPr>
      </w:pPr>
      <w:r w:rsidRPr="00477F5C">
        <w:rPr>
          <w:rFonts w:ascii="Arial" w:hAnsi="Arial" w:cs="Arial"/>
        </w:rPr>
        <w:t xml:space="preserve">Art. 1°. O Município de </w:t>
      </w:r>
      <w:r w:rsidR="008C6F43" w:rsidRPr="00477F5C">
        <w:rPr>
          <w:rFonts w:ascii="Arial" w:hAnsi="Arial" w:cs="Arial"/>
        </w:rPr>
        <w:t>Bom Jesus da Serra</w:t>
      </w:r>
      <w:r w:rsidRPr="00477F5C">
        <w:rPr>
          <w:rFonts w:ascii="Arial" w:hAnsi="Arial" w:cs="Arial"/>
        </w:rPr>
        <w:t xml:space="preserve">, pessoa jurídica de direito público interno, é unidade territorial do Estado Federado da Bahia que integra a organização político-administrativa da República Federativa do Brasil, dotada de autonomia política, administrativa, financeira e legislativa, nos termos assegurados pela Constituição da República, pela Constituição do Estado e por esta Lei Orgânica.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2</w:t>
      </w:r>
      <w:r w:rsidRPr="00477F5C">
        <w:rPr>
          <w:rFonts w:ascii="Arial" w:hAnsi="Arial" w:cs="Arial"/>
          <w:b/>
        </w:rPr>
        <w:t>°.</w:t>
      </w:r>
      <w:r w:rsidRPr="00477F5C">
        <w:rPr>
          <w:rFonts w:ascii="Arial" w:hAnsi="Arial" w:cs="Arial"/>
        </w:rPr>
        <w:t xml:space="preserve"> O território do Município é delimitado pelas coordenadas e informações cartográficas elaboradas pelo Instituto Brasileiro de Geografia e Estatística, cuja carta cartográfica é parte integrante da presente Lei sob a nomenclatura de anexo I e poderá ser dividido em distritos, criados, organizados e suprimidos por lei municipal, observada a legislação estadual, a consulta plebiscitária e o disposto nesta Lei Orgânica.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3</w:t>
      </w:r>
      <w:r w:rsidRPr="00477F5C">
        <w:rPr>
          <w:rFonts w:ascii="Arial" w:hAnsi="Arial" w:cs="Arial"/>
          <w:b/>
        </w:rPr>
        <w:t xml:space="preserve">°. </w:t>
      </w:r>
      <w:r w:rsidRPr="00477F5C">
        <w:rPr>
          <w:rFonts w:ascii="Arial" w:hAnsi="Arial" w:cs="Arial"/>
        </w:rPr>
        <w:t>O Município integra a divisão administrativa do Estado da Bahia.</w:t>
      </w:r>
    </w:p>
    <w:p w:rsidR="000B59A0" w:rsidRPr="00477F5C" w:rsidRDefault="000B59A0" w:rsidP="000B59A0">
      <w:pPr>
        <w:jc w:val="both"/>
        <w:rPr>
          <w:rFonts w:ascii="Arial" w:hAnsi="Arial" w:cs="Arial"/>
          <w:b/>
        </w:rPr>
      </w:pPr>
    </w:p>
    <w:p w:rsidR="000B59A0" w:rsidRPr="00477F5C" w:rsidRDefault="000B59A0" w:rsidP="000B59A0">
      <w:pPr>
        <w:jc w:val="both"/>
        <w:rPr>
          <w:rFonts w:ascii="Arial" w:hAnsi="Arial" w:cs="Arial"/>
        </w:rPr>
      </w:pPr>
      <w:r w:rsidRPr="00477F5C">
        <w:rPr>
          <w:rFonts w:ascii="Arial" w:hAnsi="Arial" w:cs="Arial"/>
        </w:rPr>
        <w:t>Art. 4</w:t>
      </w:r>
      <w:r w:rsidRPr="00477F5C">
        <w:rPr>
          <w:rFonts w:ascii="Arial" w:hAnsi="Arial" w:cs="Arial"/>
          <w:b/>
        </w:rPr>
        <w:t>°.</w:t>
      </w:r>
      <w:r w:rsidRPr="00477F5C">
        <w:rPr>
          <w:rFonts w:ascii="Arial" w:hAnsi="Arial" w:cs="Arial"/>
        </w:rPr>
        <w:t xml:space="preserve"> </w:t>
      </w:r>
      <w:r w:rsidR="007F3B10" w:rsidRPr="00477F5C">
        <w:rPr>
          <w:rFonts w:ascii="Arial" w:hAnsi="Arial" w:cs="Arial"/>
        </w:rPr>
        <w:t>À</w:t>
      </w:r>
      <w:r w:rsidRPr="00477F5C">
        <w:rPr>
          <w:rFonts w:ascii="Arial" w:hAnsi="Arial" w:cs="Arial"/>
        </w:rPr>
        <w:t xml:space="preserve"> sede do Município que tem a categoria de cidade dar-se o nome de </w:t>
      </w:r>
      <w:r w:rsidR="008C6F43" w:rsidRPr="00477F5C">
        <w:rPr>
          <w:rFonts w:ascii="Arial" w:hAnsi="Arial" w:cs="Arial"/>
        </w:rPr>
        <w:t>Bom Jesus da Serra</w:t>
      </w:r>
      <w:r w:rsidRPr="00477F5C">
        <w:rPr>
          <w:rFonts w:ascii="Arial" w:hAnsi="Arial" w:cs="Arial"/>
        </w:rPr>
        <w:t>, enquanto a sede do Distrito tem a categoria de Vila.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 Além dos Distritos que vierem a ser criados nos termos do art. 2° desta Lei e da legislação municipal, estadual e federal que rege a matéria, são Distritos do Município de </w:t>
      </w:r>
      <w:r w:rsidR="008C6F43" w:rsidRPr="00477F5C">
        <w:rPr>
          <w:rFonts w:ascii="Arial" w:hAnsi="Arial" w:cs="Arial"/>
        </w:rPr>
        <w:t>Bom Jesus da Serra</w:t>
      </w:r>
      <w:r w:rsidRPr="00477F5C">
        <w:rPr>
          <w:rFonts w:ascii="Arial" w:hAnsi="Arial" w:cs="Arial"/>
        </w:rPr>
        <w:t>:</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O Distrito de </w:t>
      </w:r>
      <w:r w:rsidR="008C6F43" w:rsidRPr="00477F5C">
        <w:rPr>
          <w:rFonts w:ascii="Arial" w:hAnsi="Arial" w:cs="Arial"/>
        </w:rPr>
        <w:t>__________________</w:t>
      </w:r>
      <w:r w:rsidR="00F82880" w:rsidRPr="00477F5C">
        <w:rPr>
          <w:rFonts w:ascii="Arial" w:hAnsi="Arial" w:cs="Arial"/>
        </w:rPr>
        <w:t>;</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Art. 5°. Constituem bens do Município todas as coisas móveis e imóveis, direitos e ações que, a qualquer título, lhe pertençam. </w:t>
      </w:r>
    </w:p>
    <w:p w:rsidR="00700CE6" w:rsidRPr="00477F5C" w:rsidRDefault="00700CE6" w:rsidP="000B59A0">
      <w:pPr>
        <w:jc w:val="both"/>
        <w:rPr>
          <w:rFonts w:ascii="Arial" w:hAnsi="Arial" w:cs="Arial"/>
          <w:b/>
        </w:rPr>
      </w:pPr>
    </w:p>
    <w:p w:rsidR="000B59A0" w:rsidRPr="00477F5C" w:rsidRDefault="00631462" w:rsidP="000B59A0">
      <w:pPr>
        <w:jc w:val="both"/>
        <w:rPr>
          <w:rFonts w:ascii="Arial" w:hAnsi="Arial" w:cs="Arial"/>
        </w:rPr>
      </w:pPr>
      <w:r w:rsidRPr="00477F5C">
        <w:rPr>
          <w:rFonts w:ascii="Verdana" w:hAnsi="Verdana" w:cs="Arial"/>
          <w:b/>
        </w:rPr>
        <w:t>Parágrafo Único</w:t>
      </w:r>
      <w:r w:rsidR="000B59A0" w:rsidRPr="00477F5C">
        <w:rPr>
          <w:rFonts w:ascii="Arial" w:hAnsi="Arial" w:cs="Arial"/>
          <w:b/>
        </w:rPr>
        <w:t>.</w:t>
      </w:r>
      <w:r w:rsidR="000B59A0" w:rsidRPr="00477F5C">
        <w:rPr>
          <w:rFonts w:ascii="Arial" w:hAnsi="Arial" w:cs="Arial"/>
        </w:rPr>
        <w:t xml:space="preserve"> O Município tem direito à participação no resultado da exploração de recursos hídricos para fins de geração de energia elétrica e de outros recursos minerais de seu território, na forma estabelecida pela Constituição Federal e Estadual.</w:t>
      </w:r>
    </w:p>
    <w:p w:rsidR="005A25E7" w:rsidRPr="00477F5C" w:rsidRDefault="005A25E7"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6°. São símbolos do Município o Brasão, a Bandeira e o Hino, representativos de sua cultura e história. </w:t>
      </w:r>
    </w:p>
    <w:p w:rsidR="000B59A0" w:rsidRPr="00477F5C" w:rsidRDefault="000B59A0" w:rsidP="000B59A0">
      <w:pPr>
        <w:jc w:val="both"/>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Seção II – Divisão Administrativa Municipal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7°. O Município poderá dividir-se, para fins administrativos, em Distritos a serem criados, organizados, suprimidos ou fundidos por lei, após consulta plebiscitária à população diretamente interessada, observada a legislação estadual e o atendimento aos requisitos estabelecidos </w:t>
      </w:r>
      <w:r w:rsidR="00C11B42" w:rsidRPr="00477F5C">
        <w:rPr>
          <w:rFonts w:ascii="Arial" w:hAnsi="Arial" w:cs="Arial"/>
        </w:rPr>
        <w:t>neste artigo</w:t>
      </w:r>
      <w:r w:rsidRPr="00477F5C">
        <w:rPr>
          <w:rFonts w:ascii="Arial" w:hAnsi="Arial" w:cs="Arial"/>
        </w:rPr>
        <w:t xml:space="preserv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A criação do Distrito poderá efetuar-se mediante fusão de dois ou mais Distritos, que serão suprimidos, sendo dispensada, nessa hipótese, a verificação dos requisitos do art. </w:t>
      </w:r>
      <w:r w:rsidR="00C11B42" w:rsidRPr="00477F5C">
        <w:rPr>
          <w:rFonts w:ascii="Arial" w:hAnsi="Arial" w:cs="Arial"/>
        </w:rPr>
        <w:t>7</w:t>
      </w:r>
      <w:r w:rsidRPr="00477F5C">
        <w:rPr>
          <w:rFonts w:ascii="Arial" w:hAnsi="Arial" w:cs="Arial"/>
        </w:rPr>
        <w:t xml:space="preserve">° desta Lei Orgânica.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2</w:t>
      </w:r>
      <w:r w:rsidRPr="00477F5C">
        <w:rPr>
          <w:rFonts w:ascii="Arial" w:hAnsi="Arial" w:cs="Arial"/>
          <w:b/>
        </w:rPr>
        <w:t>°</w:t>
      </w:r>
      <w:r w:rsidRPr="00477F5C">
        <w:rPr>
          <w:rFonts w:ascii="Arial" w:hAnsi="Arial" w:cs="Arial"/>
        </w:rPr>
        <w:t xml:space="preserve">. A </w:t>
      </w:r>
      <w:r w:rsidR="00C11B42" w:rsidRPr="00477F5C">
        <w:rPr>
          <w:rFonts w:ascii="Arial" w:hAnsi="Arial" w:cs="Arial"/>
        </w:rPr>
        <w:t>criação</w:t>
      </w:r>
      <w:r w:rsidRPr="00477F5C">
        <w:rPr>
          <w:rFonts w:ascii="Arial" w:hAnsi="Arial" w:cs="Arial"/>
        </w:rPr>
        <w:t xml:space="preserve"> do Distrito somente se efetuará mediante consulta plebiscitária à população da área interessada</w:t>
      </w:r>
      <w:r w:rsidR="00A83451" w:rsidRPr="00477F5C">
        <w:rPr>
          <w:rFonts w:ascii="Arial" w:hAnsi="Arial" w:cs="Arial"/>
        </w:rPr>
        <w:t xml:space="preserve"> que atenda </w:t>
      </w:r>
      <w:r w:rsidR="00C11B42" w:rsidRPr="00477F5C">
        <w:rPr>
          <w:rFonts w:ascii="Arial" w:hAnsi="Arial" w:cs="Arial"/>
        </w:rPr>
        <w:t>a</w:t>
      </w:r>
      <w:r w:rsidR="00A83451" w:rsidRPr="00477F5C">
        <w:rPr>
          <w:rFonts w:ascii="Arial" w:hAnsi="Arial" w:cs="Arial"/>
        </w:rPr>
        <w:t>os seguintes requisitos:</w:t>
      </w:r>
      <w:r w:rsidRPr="00477F5C">
        <w:rPr>
          <w:rFonts w:ascii="Arial" w:hAnsi="Arial" w:cs="Arial"/>
        </w:rPr>
        <w:t xml:space="preserv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população, eleitorado e arrecadação não inferiores à quinta parte exigida para a criação de Município;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existência, na povoação-sede, de pelo menos, cinqüenta moradias, escola pública, posto de saúde e posto policial. </w:t>
      </w:r>
    </w:p>
    <w:p w:rsidR="000B59A0" w:rsidRPr="00477F5C" w:rsidRDefault="000B59A0" w:rsidP="000B59A0">
      <w:pPr>
        <w:jc w:val="both"/>
        <w:rPr>
          <w:rFonts w:ascii="Arial" w:hAnsi="Arial" w:cs="Arial"/>
        </w:rPr>
      </w:pPr>
    </w:p>
    <w:p w:rsidR="000B59A0" w:rsidRPr="00477F5C" w:rsidRDefault="00DC6803" w:rsidP="000B59A0">
      <w:pPr>
        <w:jc w:val="both"/>
        <w:rPr>
          <w:rFonts w:ascii="Arial" w:hAnsi="Arial" w:cs="Arial"/>
        </w:rPr>
      </w:pPr>
      <w:r w:rsidRPr="00477F5C">
        <w:rPr>
          <w:rFonts w:ascii="Arial" w:hAnsi="Arial" w:cs="Arial"/>
        </w:rPr>
        <w:t>III -</w:t>
      </w:r>
      <w:r w:rsidR="000B59A0" w:rsidRPr="00477F5C">
        <w:rPr>
          <w:rFonts w:ascii="Arial" w:hAnsi="Arial" w:cs="Arial"/>
        </w:rPr>
        <w:t xml:space="preserve"> A comprovação do atendimento às exigências enumeradas neste artigo far-se-á mediante: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 declaração, emitida pela Fundação Instituto Brasileiro de Geografia e Estatística, de estimativa de população; </w:t>
      </w:r>
    </w:p>
    <w:p w:rsidR="000B59A0" w:rsidRPr="00477F5C" w:rsidRDefault="000B59A0" w:rsidP="000B59A0">
      <w:pPr>
        <w:jc w:val="both"/>
        <w:rPr>
          <w:rFonts w:ascii="Arial" w:hAnsi="Arial" w:cs="Arial"/>
        </w:rPr>
      </w:pPr>
      <w:r w:rsidRPr="00477F5C">
        <w:rPr>
          <w:rFonts w:ascii="Arial" w:hAnsi="Arial" w:cs="Arial"/>
        </w:rPr>
        <w:t xml:space="preserve">b) certidão, emitida pelo Tribunal Regional Eleitoral, certificando o número de eleitores; </w:t>
      </w:r>
    </w:p>
    <w:p w:rsidR="000B59A0" w:rsidRPr="00477F5C" w:rsidRDefault="000B59A0" w:rsidP="000B59A0">
      <w:pPr>
        <w:jc w:val="both"/>
        <w:rPr>
          <w:rFonts w:ascii="Arial" w:hAnsi="Arial" w:cs="Arial"/>
        </w:rPr>
      </w:pPr>
      <w:r w:rsidRPr="00477F5C">
        <w:rPr>
          <w:rFonts w:ascii="Arial" w:hAnsi="Arial" w:cs="Arial"/>
        </w:rPr>
        <w:t xml:space="preserve">c) certidão, emitida pelo agente municipal de estatística ou pela repartição fiscal do Município, certificando o número de moradias; </w:t>
      </w:r>
    </w:p>
    <w:p w:rsidR="000B59A0" w:rsidRPr="00477F5C" w:rsidRDefault="000B59A0" w:rsidP="000B59A0">
      <w:pPr>
        <w:jc w:val="both"/>
        <w:rPr>
          <w:rFonts w:ascii="Arial" w:hAnsi="Arial" w:cs="Arial"/>
        </w:rPr>
      </w:pPr>
      <w:r w:rsidRPr="00477F5C">
        <w:rPr>
          <w:rFonts w:ascii="Arial" w:hAnsi="Arial" w:cs="Arial"/>
        </w:rPr>
        <w:t xml:space="preserve">d) certidão do órgão fazendário estadual e do municipal certificando a arrecadação na respectiva área territorial; </w:t>
      </w:r>
    </w:p>
    <w:p w:rsidR="000B59A0" w:rsidRPr="00477F5C" w:rsidRDefault="000B59A0" w:rsidP="000B59A0">
      <w:pPr>
        <w:jc w:val="both"/>
        <w:rPr>
          <w:rFonts w:ascii="Arial" w:hAnsi="Arial" w:cs="Arial"/>
        </w:rPr>
      </w:pPr>
      <w:r w:rsidRPr="00477F5C">
        <w:rPr>
          <w:rFonts w:ascii="Arial" w:hAnsi="Arial" w:cs="Arial"/>
        </w:rPr>
        <w:t xml:space="preserve">e) certidão emitida pela Prefeitura ou pelas Secretarias de Educação, de Saúde e de Segurança Pública do Estado, certificando a existência da escola pública e dos postos de saúde e policial na povoação-sede.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evitar-se-ão, tanto quanto possível, formas assimétricas, estrangulamentos e alongamentos exagerados;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V - dar-se-á preferência, para a delimitação, às linhas naturais, facilmente identificáveis; </w:t>
      </w:r>
    </w:p>
    <w:p w:rsidR="000B59A0" w:rsidRPr="00477F5C" w:rsidRDefault="00C11B42" w:rsidP="000B59A0">
      <w:pPr>
        <w:jc w:val="both"/>
        <w:rPr>
          <w:rFonts w:ascii="Arial" w:hAnsi="Arial" w:cs="Arial"/>
        </w:rPr>
      </w:pPr>
      <w:r w:rsidRPr="00477F5C">
        <w:rPr>
          <w:rFonts w:ascii="Arial" w:hAnsi="Arial" w:cs="Arial"/>
        </w:rPr>
        <w:t>VI - não</w:t>
      </w:r>
      <w:r w:rsidR="000B59A0" w:rsidRPr="00477F5C">
        <w:rPr>
          <w:rFonts w:ascii="Arial" w:hAnsi="Arial" w:cs="Arial"/>
        </w:rPr>
        <w:t xml:space="preserve"> inexistência de linhas naturais, utilizar-se-á linha reta, cujos extremos, pontos naturais ou não, sejam facilmente identificáveis e tenham condições de fixidez;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VII - é vedada a interrupção de continuidade territorial do Município ou Distrito de origem. </w:t>
      </w:r>
    </w:p>
    <w:p w:rsidR="000B59A0" w:rsidRPr="00477F5C" w:rsidRDefault="000B59A0" w:rsidP="000B59A0">
      <w:pPr>
        <w:jc w:val="both"/>
        <w:rPr>
          <w:rFonts w:ascii="Arial" w:hAnsi="Arial" w:cs="Arial"/>
        </w:rPr>
      </w:pPr>
      <w:r w:rsidRPr="00477F5C">
        <w:rPr>
          <w:rFonts w:ascii="Arial" w:hAnsi="Arial" w:cs="Arial"/>
        </w:rPr>
        <w:t xml:space="preserve">VIII - As divisas distritais serão descritas trecho a trecho, salvo, para evitar duplicidade, nos trechos que coincidirem com limites municipais.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smartTag w:uri="urn:schemas-microsoft-com:office:smarttags" w:element="metricconverter">
        <w:smartTagPr>
          <w:attr w:name="ProductID" w:val="8. A"/>
        </w:smartTagPr>
        <w:r w:rsidRPr="00477F5C">
          <w:rPr>
            <w:rFonts w:ascii="Arial" w:hAnsi="Arial" w:cs="Arial"/>
          </w:rPr>
          <w:t>8. A</w:t>
        </w:r>
      </w:smartTag>
      <w:r w:rsidRPr="00477F5C">
        <w:rPr>
          <w:rFonts w:ascii="Arial" w:hAnsi="Arial" w:cs="Arial"/>
        </w:rPr>
        <w:t xml:space="preserve"> alteração de divisão administrativa do Município somente pode ser feita quadrienalmente, no ano anterior das eleições municipais.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smartTag w:uri="urn:schemas-microsoft-com:office:smarttags" w:element="metricconverter">
        <w:smartTagPr>
          <w:attr w:name="ProductID" w:val="9. A"/>
        </w:smartTagPr>
        <w:r w:rsidRPr="00477F5C">
          <w:rPr>
            <w:rFonts w:ascii="Arial" w:hAnsi="Arial" w:cs="Arial"/>
          </w:rPr>
          <w:t>9. A</w:t>
        </w:r>
      </w:smartTag>
      <w:r w:rsidRPr="00477F5C">
        <w:rPr>
          <w:rFonts w:ascii="Arial" w:hAnsi="Arial" w:cs="Arial"/>
        </w:rPr>
        <w:t xml:space="preserve"> instalação do Distrito se fará perante o Juiz de Direito da Comarca, na sede do Distrito.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10. Ao Município compete prover a tudo quanto diga respeito ao seu peculiar interesse e ao bem-estar de sua população, cabendo-lhe, privativamente, dentre outras, as seguintes atribuições: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legislar sobre assuntos de interesse local;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suplementar a legislação federal e a estadual, no que couber;</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III - elaborar o Plano Diretor de Desenvolvimento Urbano</w:t>
      </w:r>
      <w:r w:rsidR="0040703D" w:rsidRPr="00477F5C">
        <w:rPr>
          <w:rFonts w:ascii="Arial" w:hAnsi="Arial" w:cs="Arial"/>
        </w:rPr>
        <w:t xml:space="preserve"> nos termos da Lei Federal Nº 10257/2001</w:t>
      </w:r>
      <w:r w:rsidRPr="00477F5C">
        <w:rPr>
          <w:rFonts w:ascii="Arial" w:hAnsi="Arial" w:cs="Arial"/>
        </w:rPr>
        <w:t>;</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IV - criar, organizar e suprimir Distritos, observada a legislação estadual;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 - manter, com cooperação técnica e financeira da União e do Estado, programas de educação de ensino fundamental;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 - elaborar o orçamento anual e plurianual de investimentos com base na LDO;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VII - instituir e arrecadar tributos, bem como aplicar as suas rendas;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VIII - fixar, fiscalizar e cobrar tarifas ou preços públicos;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IX - dispor sobre organização, administração e execução dos serviços locais;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 - dispor sobre administração, utilização e alienação dos bens públicos;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XI - organizar o quadro de pessoal e estabelecer o regime jurídico dos servidores públicos;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XII - organizar e prestar, diretamente ou sob regime de concessão ou permissão, os serviços públicos locais;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XIII - planejar o uso e a ocupação do solo em seu território, especialmente em sua zona urbana;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XIV - estabelecer normas de edificação, de loteamento, de arruamento e de zoneamento urbano e rural, bem como as limitações urbanísticas convenientes à ordenação do seu território, observadas a lei federal;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XV - conceder e renovar licença para localização e funcionamento de estabelecimentos industriais, comerciais e prestadores de serviços;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XVI - cassar a licença que houver concedido ao estabelecimento que se tornar prejudicial à saúde, à higiene, ao sossego, à segurança ou aos bons costumes, fazendo cessar a atividade ou determinando o fechamento do estabelecimento;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XVII - estabelecer servidões administrativas necessárias à realização de seus serviços e aos dos seus concessionários;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XVIII - adquirir bens, com ou sem o recurso da desapropriação;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XIX - regular a disposição, o traçado e as demais condições dos bens públicos de uso comum;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XX - regulamentar a utilização dos logradouros públicos e, especialmente no perímetro urbano, determinar os itinerários e os pontos de parada dos transportes coletivos;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XXI - fixar os locais de estacionamento de táxis e demais veículos;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XXII - organizar e prestar, diretamente ou sob o regime de concessão ou permissão, os s</w:t>
      </w:r>
      <w:r w:rsidR="00C11B42" w:rsidRPr="00477F5C">
        <w:rPr>
          <w:rFonts w:ascii="Arial" w:hAnsi="Arial" w:cs="Arial"/>
        </w:rPr>
        <w:t>erviços públicos de transporte,</w:t>
      </w:r>
      <w:r w:rsidRPr="00477F5C">
        <w:rPr>
          <w:rFonts w:ascii="Arial" w:hAnsi="Arial" w:cs="Arial"/>
        </w:rPr>
        <w:t xml:space="preserve"> de táxis</w:t>
      </w:r>
      <w:r w:rsidR="00F82880" w:rsidRPr="00477F5C">
        <w:rPr>
          <w:rFonts w:ascii="Arial" w:hAnsi="Arial" w:cs="Arial"/>
        </w:rPr>
        <w:t xml:space="preserve"> e moto-taxi</w:t>
      </w:r>
      <w:r w:rsidR="00C11B42" w:rsidRPr="00477F5C">
        <w:rPr>
          <w:rFonts w:ascii="Arial" w:hAnsi="Arial" w:cs="Arial"/>
        </w:rPr>
        <w:t>s</w:t>
      </w:r>
      <w:r w:rsidRPr="00477F5C">
        <w:rPr>
          <w:rFonts w:ascii="Arial" w:hAnsi="Arial" w:cs="Arial"/>
        </w:rPr>
        <w:t xml:space="preserve">, fixando as respectivas tarifas;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XXIII - fixar e sinalizar as zonas de silêncio e de trânsito e tráfego em condições especiais;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XXIV - disciplinar os serviços de carga e descarga e fixar a tonelagem máxima permitida a veículos que circulem em vias municipais;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XXV - tornar obrigatório a utilização do terminal rodoviário interurbano e estabelecer os pontos alternativos de embarque e desembarque do transporte de passageiros urbanos e interurbanos;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XXVI - sinalizar as vias urbanas e as estradas municipais, bem como regulamentar e fiscalizar sua utilização;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XXVII - prover a limpeza das vias e logradouros públicos, remoção e destino do lixo domiciliar e de outros resíduos de qualquer natureza;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XXVIII - ordenar às atividades urbanas, fixando condições e horários para funcionamento de estabelecimentos industriais, comerciais e de serviços, observados as normas federais pertinentes;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XXIX - dispor sobre os serviços funerários e de cemitérios;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XXX - regulamentar, licenciar, permitir, autorizar e fiscalizar a afixação de cartazes e anúncios, bem como a utilização de quaisquer outros meios de publicidade e propaganda, nos locais sujeitos ao poder de polícia municipal;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XXXI - prestar assistência médico-hospitalar de pronto-socorro, por seus próprios serviços ou mediante convênio com instituições especializadas;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XXXII - organizar e manter os serviços de fiscalização necessários ao exercício do seu poder de polícia administrativa;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XXXIII - fiscalizar, nos locais de venda, peso, medidas e condições sanitárias dos gêneros alimentícios;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XXXIV - dispor sobre o depósito e a venda de animais e mercadorias apreendidos em decorrência de transgressão da legislação municipal;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XXXV - dispor sobre registro, vacinação e captura de animais, com a finalidade precípua de erradicar as moléstias de que possam ser portadores ou transmissores;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XXXVI - estabelecer e impor penalidades por infração de suas leis e regulamentos;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XXXVII - promover e regulamentar os seguintes serviços;</w:t>
      </w:r>
    </w:p>
    <w:p w:rsidR="000B59A0" w:rsidRPr="00477F5C" w:rsidRDefault="000B59A0" w:rsidP="000B59A0">
      <w:pPr>
        <w:jc w:val="both"/>
        <w:rPr>
          <w:rFonts w:ascii="Arial" w:hAnsi="Arial" w:cs="Arial"/>
        </w:rPr>
      </w:pPr>
    </w:p>
    <w:p w:rsidR="000B59A0" w:rsidRPr="00477F5C" w:rsidRDefault="000B59A0" w:rsidP="000B59A0">
      <w:pPr>
        <w:numPr>
          <w:ilvl w:val="0"/>
          <w:numId w:val="1"/>
        </w:numPr>
        <w:tabs>
          <w:tab w:val="clear" w:pos="720"/>
          <w:tab w:val="num" w:pos="284"/>
        </w:tabs>
        <w:ind w:left="0" w:firstLine="0"/>
        <w:jc w:val="both"/>
        <w:rPr>
          <w:rFonts w:ascii="Arial" w:hAnsi="Arial" w:cs="Arial"/>
        </w:rPr>
      </w:pPr>
      <w:r w:rsidRPr="00477F5C">
        <w:rPr>
          <w:rFonts w:ascii="Arial" w:hAnsi="Arial" w:cs="Arial"/>
        </w:rPr>
        <w:t>mercados e feiras-livres;</w:t>
      </w:r>
    </w:p>
    <w:p w:rsidR="000B59A0" w:rsidRPr="00477F5C" w:rsidRDefault="000B59A0" w:rsidP="000B59A0">
      <w:pPr>
        <w:numPr>
          <w:ilvl w:val="0"/>
          <w:numId w:val="1"/>
        </w:numPr>
        <w:tabs>
          <w:tab w:val="clear" w:pos="720"/>
          <w:tab w:val="num" w:pos="284"/>
        </w:tabs>
        <w:spacing w:before="240"/>
        <w:ind w:left="0" w:firstLine="0"/>
        <w:jc w:val="both"/>
        <w:rPr>
          <w:rFonts w:ascii="Arial" w:hAnsi="Arial" w:cs="Arial"/>
        </w:rPr>
      </w:pPr>
      <w:r w:rsidRPr="00477F5C">
        <w:rPr>
          <w:rFonts w:ascii="Arial" w:hAnsi="Arial" w:cs="Arial"/>
        </w:rPr>
        <w:t>construção e conservação de estradas e caminhos municipais;</w:t>
      </w:r>
    </w:p>
    <w:p w:rsidR="000B59A0" w:rsidRPr="00477F5C" w:rsidRDefault="000B59A0" w:rsidP="000B59A0">
      <w:pPr>
        <w:numPr>
          <w:ilvl w:val="0"/>
          <w:numId w:val="1"/>
        </w:numPr>
        <w:tabs>
          <w:tab w:val="clear" w:pos="720"/>
          <w:tab w:val="num" w:pos="284"/>
        </w:tabs>
        <w:spacing w:before="240"/>
        <w:ind w:left="0" w:firstLine="0"/>
        <w:jc w:val="both"/>
        <w:rPr>
          <w:rFonts w:ascii="Arial" w:hAnsi="Arial" w:cs="Arial"/>
        </w:rPr>
      </w:pPr>
      <w:r w:rsidRPr="00477F5C">
        <w:rPr>
          <w:rFonts w:ascii="Arial" w:hAnsi="Arial" w:cs="Arial"/>
        </w:rPr>
        <w:t>transportes c</w:t>
      </w:r>
      <w:r w:rsidR="00C11B42" w:rsidRPr="00477F5C">
        <w:rPr>
          <w:rFonts w:ascii="Arial" w:hAnsi="Arial" w:cs="Arial"/>
        </w:rPr>
        <w:t>oletivos estritamente municipal</w:t>
      </w:r>
      <w:r w:rsidRPr="00477F5C">
        <w:rPr>
          <w:rFonts w:ascii="Arial" w:hAnsi="Arial" w:cs="Arial"/>
        </w:rPr>
        <w:t>;</w:t>
      </w:r>
    </w:p>
    <w:p w:rsidR="000B59A0" w:rsidRPr="00477F5C" w:rsidRDefault="000B59A0" w:rsidP="000B59A0">
      <w:pPr>
        <w:numPr>
          <w:ilvl w:val="0"/>
          <w:numId w:val="1"/>
        </w:numPr>
        <w:tabs>
          <w:tab w:val="clear" w:pos="720"/>
          <w:tab w:val="num" w:pos="284"/>
        </w:tabs>
        <w:spacing w:before="240"/>
        <w:ind w:left="0" w:firstLine="0"/>
        <w:jc w:val="both"/>
        <w:rPr>
          <w:rFonts w:ascii="Arial" w:hAnsi="Arial" w:cs="Arial"/>
        </w:rPr>
      </w:pPr>
      <w:r w:rsidRPr="00477F5C">
        <w:rPr>
          <w:rFonts w:ascii="Arial" w:hAnsi="Arial" w:cs="Arial"/>
        </w:rPr>
        <w:t>iluminação pública;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XXXVIII - regulamentar o serviço de carros de aluguel e instituir, qu</w:t>
      </w:r>
      <w:r w:rsidR="00DC6803" w:rsidRPr="00477F5C">
        <w:rPr>
          <w:rFonts w:ascii="Arial" w:hAnsi="Arial" w:cs="Arial"/>
        </w:rPr>
        <w:t>ando entender administração pú</w:t>
      </w:r>
      <w:r w:rsidRPr="00477F5C">
        <w:rPr>
          <w:rFonts w:ascii="Arial" w:hAnsi="Arial" w:cs="Arial"/>
        </w:rPr>
        <w:t>blica c</w:t>
      </w:r>
      <w:r w:rsidR="00DD2993" w:rsidRPr="00477F5C">
        <w:rPr>
          <w:rFonts w:ascii="Arial" w:hAnsi="Arial" w:cs="Arial"/>
        </w:rPr>
        <w:t>onveniente, o uso de taxímetro;</w:t>
      </w:r>
    </w:p>
    <w:p w:rsidR="00DD2993" w:rsidRPr="00477F5C" w:rsidRDefault="00DD2993" w:rsidP="000B59A0">
      <w:pPr>
        <w:jc w:val="both"/>
        <w:rPr>
          <w:rFonts w:ascii="Arial" w:hAnsi="Arial" w:cs="Arial"/>
        </w:rPr>
      </w:pPr>
    </w:p>
    <w:p w:rsidR="00DD2993" w:rsidRPr="00477F5C" w:rsidRDefault="00DD2993" w:rsidP="000B59A0">
      <w:pPr>
        <w:jc w:val="both"/>
        <w:rPr>
          <w:rFonts w:ascii="Arial" w:hAnsi="Arial" w:cs="Arial"/>
        </w:rPr>
      </w:pPr>
      <w:r w:rsidRPr="00477F5C">
        <w:rPr>
          <w:rFonts w:ascii="Arial" w:hAnsi="Arial" w:cs="Arial"/>
        </w:rPr>
        <w:t>XXXIX – Elaborar nos termos da lei federal nº 12.305/2010 seu plano de resíduos sólidos;</w:t>
      </w:r>
    </w:p>
    <w:p w:rsidR="000B59A0" w:rsidRPr="00477F5C" w:rsidRDefault="000B59A0" w:rsidP="000B59A0">
      <w:pPr>
        <w:jc w:val="both"/>
        <w:rPr>
          <w:rFonts w:ascii="Arial" w:hAnsi="Arial" w:cs="Arial"/>
        </w:rPr>
      </w:pPr>
    </w:p>
    <w:p w:rsidR="000B59A0" w:rsidRPr="00477F5C" w:rsidRDefault="00EA6CED" w:rsidP="000B59A0">
      <w:pPr>
        <w:jc w:val="both"/>
        <w:rPr>
          <w:rFonts w:ascii="Arial" w:hAnsi="Arial" w:cs="Arial"/>
        </w:rPr>
      </w:pPr>
      <w:r w:rsidRPr="00477F5C">
        <w:rPr>
          <w:rFonts w:ascii="Arial" w:hAnsi="Arial" w:cs="Arial"/>
        </w:rPr>
        <w:t>XL</w:t>
      </w:r>
      <w:r w:rsidR="000B59A0" w:rsidRPr="00477F5C">
        <w:rPr>
          <w:rFonts w:ascii="Arial" w:hAnsi="Arial" w:cs="Arial"/>
        </w:rPr>
        <w:t xml:space="preserve"> - assegurar a expedição de certidões requeridas às repartições administrativas municipais, para defesa de direitos e esclarecimento</w:t>
      </w:r>
      <w:r w:rsidRPr="00477F5C">
        <w:rPr>
          <w:rFonts w:ascii="Arial" w:hAnsi="Arial" w:cs="Arial"/>
        </w:rPr>
        <w:t>s de situações, estabelecendo o prazo de trinta (30) para</w:t>
      </w:r>
      <w:r w:rsidR="000B59A0" w:rsidRPr="00477F5C">
        <w:rPr>
          <w:rFonts w:ascii="Arial" w:hAnsi="Arial" w:cs="Arial"/>
        </w:rPr>
        <w:t xml:space="preserve"> atendimento;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As normas de loteamentos e arruamentos a que se refere o inciso XIV deste artigo deverão exigir reserva de áreas destinadas 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a) zonas verdes e demais logradouros públicos;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b) vias de tráfego e de passagem de canalizações públicas, de esgotos e de águas pluviais nos fundos dos vales;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c) passagens de canalizações públicas de esgotos e de águas pluviais com largura mínima de dois metros nos fundos de lotes, cujo desnível seja superior a um metro da frente ao fundo.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A lei de criação da guarda municipal estabelecerá a organização e a competência dessa força auxiliar na proteção dos bens, serviços e instalações municipais. </w:t>
      </w:r>
    </w:p>
    <w:p w:rsidR="00D11724" w:rsidRPr="00477F5C" w:rsidRDefault="00D11724"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11</w:t>
      </w:r>
      <w:r w:rsidRPr="00477F5C">
        <w:rPr>
          <w:rFonts w:ascii="Arial" w:hAnsi="Arial" w:cs="Arial"/>
          <w:b/>
        </w:rPr>
        <w:t>.</w:t>
      </w:r>
      <w:r w:rsidRPr="00477F5C">
        <w:rPr>
          <w:rFonts w:ascii="Arial" w:hAnsi="Arial" w:cs="Arial"/>
        </w:rPr>
        <w:t xml:space="preserve"> É da competência administrativa comum do Município, da União e do Estado, observada a lei complementar federal, o exercício das seguintes medidas: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zelar pela guarda da Constituição, das leis e das instituições democráticas e conservar o patrimônio público;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cuidar da saúde e da assistência pública, especialmente pessoas portadoras de deficiências;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proteger os documentos, as obras e outros bens de valor histórico, artístico e cultural, os monumentos, os recursos naturais, as paisagens notáveis e os sítios arqueológicos;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IV - impedir a evasão, a destruição e a descaracterização de obras de arte e de outros bens de valor histórico, artístico ou cultural;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 - proporcionar os meios de acesso à cultura, à educação à ciência;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 - proteger o meio ambiente e combater a poluição em qualquer de suas formas;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VII - preservar as florestas, a fauna e aflora;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VIII - fomentar a produção agropecuária e organizar o abastecimento alimentar;</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IX - promover programas de construção de moradias e a melhoria das condições habitacionais e de saneamento básico;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 - combater as causas da pobreza e os fatores de marginalização, promovendo a integração social dos setores desfavorecidos;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XI - registrar, acompanhar e fiscalizar as concessões de direitos de pesquisa e exploração de recursos hídricos e minerais em seus territórios;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XII - estabelecer e implantar política de educação para a segurança do trânsito; </w:t>
      </w:r>
    </w:p>
    <w:p w:rsidR="000B59A0" w:rsidRPr="00477F5C" w:rsidRDefault="000B59A0" w:rsidP="000B59A0">
      <w:pPr>
        <w:jc w:val="both"/>
        <w:rPr>
          <w:rFonts w:ascii="Arial" w:hAnsi="Arial" w:cs="Arial"/>
        </w:rPr>
      </w:pPr>
    </w:p>
    <w:p w:rsidR="00D11724" w:rsidRPr="00477F5C" w:rsidRDefault="00D11724" w:rsidP="000B59A0">
      <w:pPr>
        <w:jc w:val="center"/>
        <w:rPr>
          <w:rFonts w:ascii="Arial" w:hAnsi="Arial" w:cs="Arial"/>
          <w:b/>
        </w:rPr>
      </w:pPr>
    </w:p>
    <w:p w:rsidR="000B59A0" w:rsidRPr="00477F5C" w:rsidRDefault="000B59A0" w:rsidP="000B59A0">
      <w:pPr>
        <w:jc w:val="center"/>
        <w:rPr>
          <w:rFonts w:ascii="Arial" w:hAnsi="Arial" w:cs="Arial"/>
          <w:b/>
        </w:rPr>
      </w:pPr>
      <w:r w:rsidRPr="00477F5C">
        <w:rPr>
          <w:rFonts w:ascii="Arial" w:hAnsi="Arial" w:cs="Arial"/>
          <w:b/>
        </w:rPr>
        <w:t>Seção III – Competência Complementar</w:t>
      </w:r>
    </w:p>
    <w:p w:rsidR="00D11724" w:rsidRPr="00477F5C" w:rsidRDefault="00D11724" w:rsidP="000B59A0">
      <w:pPr>
        <w:jc w:val="both"/>
        <w:rPr>
          <w:rFonts w:ascii="Arial" w:hAnsi="Arial" w:cs="Arial"/>
          <w:b/>
        </w:rPr>
      </w:pPr>
    </w:p>
    <w:p w:rsidR="00D11724" w:rsidRPr="00477F5C" w:rsidRDefault="00D11724" w:rsidP="000B59A0">
      <w:pPr>
        <w:jc w:val="both"/>
        <w:rPr>
          <w:rFonts w:ascii="Arial" w:hAnsi="Arial" w:cs="Arial"/>
          <w:b/>
        </w:rPr>
      </w:pPr>
    </w:p>
    <w:p w:rsidR="000B59A0" w:rsidRPr="00477F5C" w:rsidRDefault="000B59A0" w:rsidP="000B59A0">
      <w:pPr>
        <w:jc w:val="both"/>
        <w:rPr>
          <w:rFonts w:ascii="Arial" w:hAnsi="Arial" w:cs="Arial"/>
        </w:rPr>
      </w:pPr>
      <w:r w:rsidRPr="00477F5C">
        <w:rPr>
          <w:rFonts w:ascii="Arial" w:hAnsi="Arial" w:cs="Arial"/>
        </w:rPr>
        <w:t>Art.12</w:t>
      </w:r>
      <w:r w:rsidRPr="00477F5C">
        <w:rPr>
          <w:rFonts w:ascii="Arial" w:hAnsi="Arial" w:cs="Arial"/>
          <w:b/>
        </w:rPr>
        <w:t>.</w:t>
      </w:r>
      <w:r w:rsidRPr="00477F5C">
        <w:rPr>
          <w:rFonts w:ascii="Arial" w:hAnsi="Arial" w:cs="Arial"/>
        </w:rPr>
        <w:t xml:space="preserve"> Ao Município compete complementar a legislação federal e a estadual no</w:t>
      </w:r>
      <w:r w:rsidR="00EA6CED" w:rsidRPr="00477F5C">
        <w:rPr>
          <w:rFonts w:ascii="Arial" w:hAnsi="Arial" w:cs="Arial"/>
        </w:rPr>
        <w:t xml:space="preserve"> que couber e naquilo que diz</w:t>
      </w:r>
      <w:r w:rsidRPr="00477F5C">
        <w:rPr>
          <w:rFonts w:ascii="Arial" w:hAnsi="Arial" w:cs="Arial"/>
        </w:rPr>
        <w:t xml:space="preserve"> respeito ao seu peculiar interesse.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b/>
        </w:rPr>
        <w:t>Parágrafo único.</w:t>
      </w:r>
      <w:r w:rsidRPr="00477F5C">
        <w:rPr>
          <w:rFonts w:ascii="Arial" w:hAnsi="Arial" w:cs="Arial"/>
        </w:rPr>
        <w:t xml:space="preserve"> A competência prevista neste artigo será exercida em relação às legislações federal e estadual no que digam respeito ao peculiar interesse municipal, visando a adaptá-las a realidade local.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B95255" w:rsidP="000B59A0">
      <w:pPr>
        <w:jc w:val="center"/>
        <w:rPr>
          <w:rFonts w:ascii="Arial" w:hAnsi="Arial" w:cs="Arial"/>
          <w:b/>
        </w:rPr>
      </w:pPr>
      <w:r w:rsidRPr="00477F5C">
        <w:rPr>
          <w:rFonts w:ascii="Arial" w:hAnsi="Arial" w:cs="Arial"/>
          <w:b/>
        </w:rPr>
        <w:t>Capítulo II</w:t>
      </w:r>
    </w:p>
    <w:p w:rsidR="000B59A0" w:rsidRPr="00477F5C" w:rsidRDefault="000B59A0" w:rsidP="000B59A0">
      <w:pPr>
        <w:spacing w:before="240"/>
        <w:jc w:val="center"/>
        <w:rPr>
          <w:rFonts w:ascii="Arial" w:hAnsi="Arial" w:cs="Arial"/>
          <w:b/>
        </w:rPr>
      </w:pPr>
      <w:r w:rsidRPr="00477F5C">
        <w:rPr>
          <w:rFonts w:ascii="Arial" w:hAnsi="Arial" w:cs="Arial"/>
          <w:b/>
        </w:rPr>
        <w:t>Proibições</w:t>
      </w:r>
    </w:p>
    <w:p w:rsidR="000B59A0" w:rsidRPr="00477F5C" w:rsidRDefault="000B59A0" w:rsidP="000B59A0">
      <w:pPr>
        <w:jc w:val="center"/>
        <w:rPr>
          <w:rFonts w:ascii="Arial" w:hAnsi="Arial" w:cs="Arial"/>
        </w:rPr>
      </w:pPr>
    </w:p>
    <w:p w:rsidR="000B59A0" w:rsidRPr="00477F5C" w:rsidRDefault="000B59A0" w:rsidP="000B59A0">
      <w:pPr>
        <w:jc w:val="center"/>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13</w:t>
      </w:r>
      <w:r w:rsidRPr="00477F5C">
        <w:rPr>
          <w:rFonts w:ascii="Arial" w:hAnsi="Arial" w:cs="Arial"/>
          <w:b/>
        </w:rPr>
        <w:t xml:space="preserve">. </w:t>
      </w:r>
      <w:r w:rsidRPr="00477F5C">
        <w:rPr>
          <w:rFonts w:ascii="Arial" w:hAnsi="Arial" w:cs="Arial"/>
        </w:rPr>
        <w:t>Ao Município é proibido: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estabelecer cultos religiosos ou </w:t>
      </w:r>
      <w:r w:rsidR="003C15DB" w:rsidRPr="00477F5C">
        <w:rPr>
          <w:rFonts w:ascii="Arial" w:hAnsi="Arial" w:cs="Arial"/>
        </w:rPr>
        <w:t>subvencioná</w:t>
      </w:r>
      <w:r w:rsidRPr="00477F5C">
        <w:rPr>
          <w:rFonts w:ascii="Arial" w:hAnsi="Arial" w:cs="Arial"/>
        </w:rPr>
        <w:t>-los, dificultar-lhes o funcionamento ou manter com eles ou seus representantes relações de dependência ou aliança, ressalvada, na forma da lei, a colaboração de interesse público;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recusar fé aos documentos públicos;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III - criar distinções entre brasileiros ou preferências entre si;</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subvencionar ou auxiliar, de qualquer modo, com recursos pertencentes aos cofres públicos, seja pela imprensa, rádio, televisão, serviço de alto-falante, </w:t>
      </w:r>
      <w:r w:rsidR="003C15DB" w:rsidRPr="00477F5C">
        <w:rPr>
          <w:rFonts w:ascii="Arial" w:hAnsi="Arial" w:cs="Arial"/>
        </w:rPr>
        <w:t>sejam</w:t>
      </w:r>
      <w:r w:rsidRPr="00477F5C">
        <w:rPr>
          <w:rFonts w:ascii="Arial" w:hAnsi="Arial" w:cs="Arial"/>
        </w:rPr>
        <w:t xml:space="preserve"> qualquer meio de comunicação, propaganda político-partidária ou atividades estranhas à administração;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 - manter a publicidade de atos, programas, obras, serviços e campanhas de órgãos públicos que não tenham caráter educativo, informativo ou de orientação social, assim como a publicidade da qual constem nomes, símbolos ou imagens que caracterizem promoção pessoal de autoridades ou servidores públicos;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 - outorgar isenções e anistias fiscais ou permitir a remissão de dívidas, sem interesse público justificado, sob pena de nulidade dos atos;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VII - exigir ou aumentar tributos sem leis que os estabeleçam;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VIII - instituir tratamento desigual entre contribuintes que se encontrem em situação equivalente, proibida qualquer distinção em razão de ocupação profissional ou função por eles exercida, independentemente da denominação jurídica dos rendimentos, títulos ou direitos;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IX - estabelecer diferença tributária entre bens e serviços de qualquer natureza, em razão de sua procedência ou destino;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 - cobrar tributos: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a) em relação a fatos ocorridos antes do início da vigência da lei que os houver instituído ou aumentados;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b) no mesmo exercício financeiro em que haja sido publicada a lei que os instituiu ou aumentou;</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XI – utilizar tribu</w:t>
      </w:r>
      <w:r w:rsidR="003C15DB" w:rsidRPr="00477F5C">
        <w:rPr>
          <w:rFonts w:ascii="Arial" w:hAnsi="Arial" w:cs="Arial"/>
        </w:rPr>
        <w:t>tos</w:t>
      </w:r>
      <w:r w:rsidRPr="00477F5C">
        <w:rPr>
          <w:rFonts w:ascii="Arial" w:hAnsi="Arial" w:cs="Arial"/>
        </w:rPr>
        <w:t xml:space="preserve"> com efeito de confisco;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XII - estabelecer limitações ao tráfego de pessoas ou bens por meio de tributos, ressalvados a cobrança de pedágio pela utilização de vias conservadas pelo Poder Público, com prévia autorização legislativa;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XIII - instituir impostos sobre: </w:t>
      </w:r>
    </w:p>
    <w:p w:rsidR="00D11724" w:rsidRPr="00477F5C" w:rsidRDefault="00D11724"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 patrimônio, renda ou serviço da União, do Estado e de outros Municípios;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b) templos de qualquer culto;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c) patrimônio, renda ou serviços dos partidos políticos e suas fundações, das entidades sindicais dos trabalhadores, das instituições de educação e de assistência social, sem fins lucrativos, atendidos os requisitos da lei federal;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d) livros, jornais, periódicos e o papel destinado à sua impressão;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A vedação do inciso XIII, alínea </w:t>
      </w:r>
      <w:r w:rsidRPr="00477F5C">
        <w:rPr>
          <w:rFonts w:ascii="Arial" w:hAnsi="Arial" w:cs="Arial"/>
          <w:u w:val="single"/>
        </w:rPr>
        <w:t>a</w:t>
      </w:r>
      <w:r w:rsidRPr="00477F5C">
        <w:rPr>
          <w:rFonts w:ascii="Arial" w:hAnsi="Arial" w:cs="Arial"/>
        </w:rPr>
        <w:t xml:space="preserve"> é extensiva às autarquias e às fundações instituídas e mantidas pelo Poder Público, no que se refere ao patrimônio, à renda, e aos serviços vinculados às suas finalidades essenciais ou às delas decorrentes;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As vedações do inciso XIII, alínea </w:t>
      </w:r>
      <w:r w:rsidRPr="00477F5C">
        <w:rPr>
          <w:rFonts w:ascii="Arial" w:hAnsi="Arial" w:cs="Arial"/>
          <w:u w:val="single"/>
        </w:rPr>
        <w:t>a</w:t>
      </w:r>
      <w:r w:rsidRPr="00477F5C">
        <w:rPr>
          <w:rFonts w:ascii="Arial" w:hAnsi="Arial" w:cs="Arial"/>
        </w:rPr>
        <w:t xml:space="preserve"> e do parágrafo anterior não se aplicam ao patrimônio, à renda e aos serviços relacionados com exploração de atividades econômicas regidas pelas normas aplicáveis a empreendimentos privados, ou em que haja contraprestação ou pagamento de preços ou tarifas pelo usuário, nem exonera o promitente comprador da obrigação de pagarem impostos relativos ao bem imóvel;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As vedações expressas no inciso XIII, alíneas b e c, compreendem somente o patrimônio, a renda e os serviços relacionados com as finalidades essenciais das entidades nelas mencionadas; </w:t>
      </w:r>
    </w:p>
    <w:p w:rsidR="000B59A0" w:rsidRPr="00477F5C" w:rsidRDefault="000B59A0" w:rsidP="000B59A0">
      <w:pPr>
        <w:jc w:val="both"/>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Título II</w:t>
      </w:r>
    </w:p>
    <w:p w:rsidR="000B59A0" w:rsidRPr="00477F5C" w:rsidRDefault="000B59A0" w:rsidP="000B59A0">
      <w:pPr>
        <w:spacing w:before="240"/>
        <w:jc w:val="center"/>
        <w:rPr>
          <w:rFonts w:ascii="Arial" w:hAnsi="Arial" w:cs="Arial"/>
          <w:b/>
        </w:rPr>
      </w:pPr>
      <w:r w:rsidRPr="00477F5C">
        <w:rPr>
          <w:rFonts w:ascii="Arial" w:hAnsi="Arial" w:cs="Arial"/>
          <w:b/>
        </w:rPr>
        <w:t>Organização dos Poderes</w:t>
      </w:r>
    </w:p>
    <w:p w:rsidR="000B59A0" w:rsidRPr="00477F5C" w:rsidRDefault="000B59A0" w:rsidP="000B59A0">
      <w:pPr>
        <w:spacing w:before="240"/>
        <w:jc w:val="both"/>
        <w:rPr>
          <w:rFonts w:ascii="Arial" w:hAnsi="Arial" w:cs="Arial"/>
          <w:b/>
        </w:rPr>
      </w:pPr>
      <w:r w:rsidRPr="00477F5C">
        <w:rPr>
          <w:rFonts w:ascii="Arial" w:hAnsi="Arial" w:cs="Arial"/>
        </w:rPr>
        <w:t>Art. 14 São poderes do Município, independentes e harmônicos entre si o Legislativo e o Executivo</w:t>
      </w:r>
      <w:r w:rsidRPr="00477F5C">
        <w:rPr>
          <w:rFonts w:ascii="Arial" w:hAnsi="Arial" w:cs="Arial"/>
          <w:b/>
        </w:rPr>
        <w:t>.</w:t>
      </w:r>
    </w:p>
    <w:p w:rsidR="000B59A0" w:rsidRPr="00477F5C" w:rsidRDefault="000B59A0" w:rsidP="000B59A0">
      <w:pPr>
        <w:spacing w:before="240"/>
        <w:jc w:val="center"/>
        <w:rPr>
          <w:rFonts w:ascii="Arial" w:hAnsi="Arial" w:cs="Arial"/>
          <w:b/>
        </w:rPr>
      </w:pPr>
      <w:r w:rsidRPr="00477F5C">
        <w:rPr>
          <w:rFonts w:ascii="Arial" w:hAnsi="Arial" w:cs="Arial"/>
          <w:b/>
        </w:rPr>
        <w:t>Capítulo I – Poder Legislativo</w:t>
      </w:r>
    </w:p>
    <w:p w:rsidR="000B59A0" w:rsidRPr="00477F5C" w:rsidRDefault="000B59A0" w:rsidP="000B59A0">
      <w:pPr>
        <w:spacing w:before="240"/>
        <w:jc w:val="center"/>
        <w:rPr>
          <w:rFonts w:ascii="Arial" w:hAnsi="Arial" w:cs="Arial"/>
          <w:b/>
        </w:rPr>
      </w:pPr>
      <w:r w:rsidRPr="00477F5C">
        <w:rPr>
          <w:rFonts w:ascii="Arial" w:hAnsi="Arial" w:cs="Arial"/>
          <w:b/>
        </w:rPr>
        <w:t>Seção I – Câmara Municipal</w:t>
      </w:r>
    </w:p>
    <w:p w:rsidR="000B59A0" w:rsidRPr="00477F5C" w:rsidRDefault="000B59A0" w:rsidP="000B59A0">
      <w:pPr>
        <w:spacing w:before="240"/>
        <w:jc w:val="center"/>
        <w:rPr>
          <w:rFonts w:ascii="Arial" w:hAnsi="Arial" w:cs="Arial"/>
          <w:b/>
        </w:rPr>
      </w:pPr>
    </w:p>
    <w:p w:rsidR="000B59A0" w:rsidRPr="00477F5C" w:rsidRDefault="000B59A0" w:rsidP="000B59A0">
      <w:pPr>
        <w:jc w:val="both"/>
        <w:rPr>
          <w:rFonts w:ascii="Arial" w:hAnsi="Arial" w:cs="Arial"/>
        </w:rPr>
      </w:pPr>
      <w:r w:rsidRPr="00477F5C">
        <w:rPr>
          <w:rFonts w:ascii="Arial" w:hAnsi="Arial" w:cs="Arial"/>
        </w:rPr>
        <w:lastRenderedPageBreak/>
        <w:t xml:space="preserve">Art. 15. O Poder Legislativo do Município é exercido pela Câmara Municipal, que gozará de autonomia administrativo-financeira e, por conseqüência, será dotada de contabilidade própria.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b/>
        </w:rPr>
        <w:t>Parágrafo único</w:t>
      </w:r>
      <w:r w:rsidRPr="00477F5C">
        <w:rPr>
          <w:rFonts w:ascii="Arial" w:hAnsi="Arial" w:cs="Arial"/>
        </w:rPr>
        <w:t xml:space="preserve"> - Cada legislatura terá a duração de quatro anos, compreendendo cada ano </w:t>
      </w:r>
      <w:r w:rsidR="00A3109D" w:rsidRPr="00477F5C">
        <w:rPr>
          <w:rFonts w:ascii="Arial" w:hAnsi="Arial" w:cs="Arial"/>
        </w:rPr>
        <w:t>um período legisla</w:t>
      </w:r>
      <w:r w:rsidR="00A83451" w:rsidRPr="00477F5C">
        <w:rPr>
          <w:rFonts w:ascii="Arial" w:hAnsi="Arial" w:cs="Arial"/>
        </w:rPr>
        <w:t>tivo.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smartTag w:uri="urn:schemas-microsoft-com:office:smarttags" w:element="metricconverter">
        <w:smartTagPr>
          <w:attr w:name="ProductID" w:val="16. A"/>
        </w:smartTagPr>
        <w:r w:rsidRPr="00477F5C">
          <w:rPr>
            <w:rFonts w:ascii="Arial" w:hAnsi="Arial" w:cs="Arial"/>
          </w:rPr>
          <w:t>16</w:t>
        </w:r>
        <w:r w:rsidR="003C15DB" w:rsidRPr="00477F5C">
          <w:rPr>
            <w:rFonts w:ascii="Arial" w:hAnsi="Arial" w:cs="Arial"/>
          </w:rPr>
          <w:t>.</w:t>
        </w:r>
        <w:r w:rsidRPr="00477F5C">
          <w:rPr>
            <w:rFonts w:ascii="Arial" w:hAnsi="Arial" w:cs="Arial"/>
          </w:rPr>
          <w:t xml:space="preserve"> A</w:t>
        </w:r>
      </w:smartTag>
      <w:r w:rsidRPr="00477F5C">
        <w:rPr>
          <w:rFonts w:ascii="Arial" w:hAnsi="Arial" w:cs="Arial"/>
        </w:rPr>
        <w:t xml:space="preserve"> Câmara Municipal é composta por </w:t>
      </w:r>
      <w:r w:rsidR="008C6F43" w:rsidRPr="00477F5C">
        <w:rPr>
          <w:rFonts w:ascii="Arial" w:hAnsi="Arial" w:cs="Arial"/>
        </w:rPr>
        <w:t>09</w:t>
      </w:r>
      <w:r w:rsidRPr="00477F5C">
        <w:rPr>
          <w:rFonts w:ascii="Arial" w:hAnsi="Arial" w:cs="Arial"/>
        </w:rPr>
        <w:t xml:space="preserve"> (</w:t>
      </w:r>
      <w:r w:rsidR="008C6F43" w:rsidRPr="00477F5C">
        <w:rPr>
          <w:rFonts w:ascii="Arial" w:hAnsi="Arial" w:cs="Arial"/>
        </w:rPr>
        <w:t>nove</w:t>
      </w:r>
      <w:r w:rsidRPr="00477F5C">
        <w:rPr>
          <w:rFonts w:ascii="Arial" w:hAnsi="Arial" w:cs="Arial"/>
        </w:rPr>
        <w:t xml:space="preserve">) Vereadores, eleitos pelo sistema proporcional, como representantes do povo, com mandato de quatro anos.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§1º O número de vereadores será proporcional a população do Município, observados os limites impostos pela Constituição Federal, Constituição Estadual e legislação eleitoral correlata.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2º. São condições de elegibilidade para o mandato de Vereador, na forma da lei federal: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a nacionalidade brasileira;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o pleno exercício dos direitos políticos;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III – o alistamento eleitoral;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o domicílio eleitoral na circunscrição do Município de </w:t>
      </w:r>
      <w:r w:rsidR="008C6F43" w:rsidRPr="00477F5C">
        <w:rPr>
          <w:rFonts w:ascii="Arial" w:hAnsi="Arial" w:cs="Arial"/>
        </w:rPr>
        <w:t>Bom Jesus da Serra</w:t>
      </w:r>
      <w:r w:rsidRPr="00477F5C">
        <w:rPr>
          <w:rFonts w:ascii="Arial" w:hAnsi="Arial" w:cs="Arial"/>
        </w:rPr>
        <w:t>;</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 – a filiação partidária;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 – a idade mínima de dezoito anos;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VII – ser alfabetizado.</w:t>
      </w:r>
    </w:p>
    <w:p w:rsidR="000B59A0" w:rsidRPr="00477F5C" w:rsidRDefault="000B59A0" w:rsidP="000B59A0">
      <w:pPr>
        <w:jc w:val="both"/>
        <w:rPr>
          <w:rFonts w:ascii="Arial" w:hAnsi="Arial" w:cs="Arial"/>
        </w:rPr>
      </w:pPr>
      <w:r w:rsidRPr="00477F5C">
        <w:rPr>
          <w:rFonts w:ascii="Arial" w:hAnsi="Arial" w:cs="Arial"/>
        </w:rPr>
        <w:t xml:space="preserve"> </w:t>
      </w:r>
    </w:p>
    <w:p w:rsidR="000B59A0" w:rsidRPr="00477F5C" w:rsidRDefault="000B59A0" w:rsidP="000B59A0">
      <w:pPr>
        <w:jc w:val="both"/>
        <w:rPr>
          <w:rFonts w:ascii="Arial" w:hAnsi="Arial" w:cs="Arial"/>
        </w:rPr>
      </w:pPr>
      <w:r w:rsidRPr="00477F5C">
        <w:rPr>
          <w:rFonts w:ascii="Arial" w:hAnsi="Arial" w:cs="Arial"/>
        </w:rPr>
        <w:t xml:space="preserve">Art. </w:t>
      </w:r>
      <w:smartTag w:uri="urn:schemas-microsoft-com:office:smarttags" w:element="metricconverter">
        <w:smartTagPr>
          <w:attr w:name="ProductID" w:val="17. A"/>
        </w:smartTagPr>
        <w:r w:rsidRPr="00477F5C">
          <w:rPr>
            <w:rFonts w:ascii="Arial" w:hAnsi="Arial" w:cs="Arial"/>
          </w:rPr>
          <w:t>17. A</w:t>
        </w:r>
      </w:smartTag>
      <w:r w:rsidRPr="00477F5C">
        <w:rPr>
          <w:rFonts w:ascii="Arial" w:hAnsi="Arial" w:cs="Arial"/>
        </w:rPr>
        <w:t xml:space="preserve"> Câmara Municipal reunir-se-á ordinariamente, em sessão legislativa anual de </w:t>
      </w:r>
      <w:r w:rsidR="00D11724" w:rsidRPr="00477F5C">
        <w:rPr>
          <w:rFonts w:ascii="Arial" w:hAnsi="Arial" w:cs="Arial"/>
        </w:rPr>
        <w:t>15 de Fevereiro a 30 de Junho e de 1º de Agosto a 15 de Dezembro</w:t>
      </w:r>
      <w:r w:rsidRPr="00477F5C">
        <w:rPr>
          <w:rFonts w:ascii="Arial" w:hAnsi="Arial" w:cs="Arial"/>
        </w:rPr>
        <w:t xml:space="preserve">, devendo realizar pelo menos uma reunião semanal. </w:t>
      </w:r>
    </w:p>
    <w:p w:rsidR="000B59A0" w:rsidRPr="00477F5C" w:rsidRDefault="000B59A0" w:rsidP="000B59A0">
      <w:pPr>
        <w:jc w:val="both"/>
        <w:rPr>
          <w:rFonts w:ascii="Arial" w:hAnsi="Arial" w:cs="Arial"/>
        </w:rPr>
      </w:pPr>
    </w:p>
    <w:p w:rsidR="000B59A0" w:rsidRPr="00477F5C" w:rsidRDefault="000B59A0" w:rsidP="000B59A0">
      <w:pPr>
        <w:jc w:val="both"/>
        <w:rPr>
          <w:rFonts w:ascii="Verdana" w:hAnsi="Verdana" w:cs="Arial"/>
        </w:rPr>
      </w:pPr>
      <w:r w:rsidRPr="00477F5C">
        <w:rPr>
          <w:rFonts w:ascii="Arial" w:hAnsi="Arial" w:cs="Arial"/>
        </w:rPr>
        <w:t>§ 1º - As reuniões marcadas para estas datas serão transferidas para o primeiro dia útil subseqüente quando caírem em sábados, domingos ou feriados.</w:t>
      </w:r>
    </w:p>
    <w:p w:rsidR="00FD6806" w:rsidRPr="00477F5C" w:rsidRDefault="00FD6806" w:rsidP="000B59A0">
      <w:pPr>
        <w:jc w:val="both"/>
        <w:rPr>
          <w:rFonts w:ascii="Verdana" w:hAnsi="Verdana" w:cs="Arial"/>
        </w:rPr>
      </w:pPr>
    </w:p>
    <w:p w:rsidR="00FD6806" w:rsidRPr="00477F5C" w:rsidRDefault="00FD6806" w:rsidP="000B59A0">
      <w:pPr>
        <w:jc w:val="both"/>
        <w:rPr>
          <w:rFonts w:ascii="Arial" w:hAnsi="Arial" w:cs="Arial"/>
        </w:rPr>
      </w:pPr>
      <w:r w:rsidRPr="00477F5C">
        <w:rPr>
          <w:rFonts w:ascii="Arial" w:hAnsi="Arial" w:cs="Arial"/>
        </w:rPr>
        <w:t>§ 2º - As reuniões realizadas semanalmente ocorrerão em dias determinados pelo Regimento Interno e sempre que o dia determinado for feriado será a mesma adiada para o dia útil imediato</w:t>
      </w:r>
      <w:r w:rsidRPr="00477F5C">
        <w:rPr>
          <w:rFonts w:ascii="Verdana" w:hAnsi="Verdana" w:cs="Arial"/>
        </w:rPr>
        <w:t>.</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w:t>
      </w:r>
      <w:r w:rsidR="00FD6806" w:rsidRPr="00477F5C">
        <w:rPr>
          <w:rFonts w:ascii="Arial" w:hAnsi="Arial" w:cs="Arial"/>
        </w:rPr>
        <w:t>3</w:t>
      </w:r>
      <w:r w:rsidRPr="00477F5C">
        <w:rPr>
          <w:rFonts w:ascii="Arial" w:hAnsi="Arial" w:cs="Arial"/>
        </w:rPr>
        <w:t>°. A Câmara se reunirá em sessões ordinárias, extraordinárias, solenes e legislativa</w:t>
      </w:r>
      <w:r w:rsidR="00FD6806" w:rsidRPr="00477F5C">
        <w:rPr>
          <w:rFonts w:ascii="Arial" w:hAnsi="Arial" w:cs="Arial"/>
        </w:rPr>
        <w:t>s</w:t>
      </w:r>
      <w:r w:rsidRPr="00477F5C">
        <w:rPr>
          <w:rFonts w:ascii="Arial" w:hAnsi="Arial" w:cs="Arial"/>
        </w:rPr>
        <w:t xml:space="preserve"> de posse, conforme dispuser o seu Regimento Interno.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w:t>
      </w:r>
      <w:r w:rsidR="00FD6806" w:rsidRPr="00477F5C">
        <w:rPr>
          <w:rFonts w:ascii="Arial" w:hAnsi="Arial" w:cs="Arial"/>
        </w:rPr>
        <w:t>4</w:t>
      </w:r>
      <w:r w:rsidRPr="00477F5C">
        <w:rPr>
          <w:rFonts w:ascii="Arial" w:hAnsi="Arial" w:cs="Arial"/>
        </w:rPr>
        <w:t>°. A convocação extraordinária da Câmara Municipal far-se-á:</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pelo Prefeito, quando este entender necessário;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II - pelo Presidente da Câmara ou a requerimento da maioria dos membros da Casa, em caso de urgência ou interesse público relevante;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4° Na sessão legislativa extraordinária, a Câmara Municipal somente deliberará sobre a ma</w:t>
      </w:r>
      <w:r w:rsidR="00FD6806" w:rsidRPr="00477F5C">
        <w:rPr>
          <w:rFonts w:ascii="Arial" w:hAnsi="Arial" w:cs="Arial"/>
        </w:rPr>
        <w:t>téria para a qual foi convocada</w:t>
      </w:r>
      <w:r w:rsidR="00870C08" w:rsidRPr="00477F5C">
        <w:rPr>
          <w:rFonts w:ascii="Arial" w:hAnsi="Arial" w:cs="Arial"/>
        </w:rPr>
        <w:t>.</w:t>
      </w:r>
      <w:r w:rsidRPr="00477F5C">
        <w:rPr>
          <w:rFonts w:ascii="Arial" w:hAnsi="Arial" w:cs="Arial"/>
        </w:rPr>
        <w:t xml:space="preserv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5º - A Câmara Municipal reunir-se-á em sessão legislativa de posse sempre no dia 1º de janeiro do ano subseqüente às eleições municipais, para a posse de seus membros, eleição da mesa diretora e posse do Prefeito e Vice Prefeito, cuja sessão será presidida pelo vereador mais velho e ocorrerá nos moldes estabelecidos no Regimento Interno da Câmara Municipal.</w:t>
      </w:r>
    </w:p>
    <w:p w:rsidR="000B59A0" w:rsidRPr="00477F5C" w:rsidRDefault="000B59A0" w:rsidP="000B59A0">
      <w:pPr>
        <w:jc w:val="both"/>
        <w:rPr>
          <w:rFonts w:ascii="Arial" w:hAnsi="Arial" w:cs="Arial"/>
        </w:rPr>
      </w:pPr>
      <w:r w:rsidRPr="00477F5C">
        <w:rPr>
          <w:rFonts w:ascii="Arial" w:hAnsi="Arial" w:cs="Arial"/>
        </w:rPr>
        <w:t xml:space="preserve"> </w:t>
      </w:r>
    </w:p>
    <w:p w:rsidR="000B59A0" w:rsidRPr="00477F5C" w:rsidRDefault="000B59A0" w:rsidP="000B59A0">
      <w:pPr>
        <w:jc w:val="both"/>
        <w:rPr>
          <w:rFonts w:ascii="Arial" w:hAnsi="Arial" w:cs="Arial"/>
        </w:rPr>
      </w:pPr>
      <w:r w:rsidRPr="00477F5C">
        <w:rPr>
          <w:rFonts w:ascii="Arial" w:hAnsi="Arial" w:cs="Arial"/>
        </w:rPr>
        <w:t xml:space="preserve">Art. 18. As deliberações da Câmara serão tomadas por maioria de votos, presente a maioria absoluta de seus membros, salvo disposições em contrário constantes nesta Lei Orgânica e no Regimento Interno da Câmara Municipal.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1º - Dependerão de voto favorável da maioria absoluta dos membros da Câmara a aprovação e as alterações das seguintes matérias:</w:t>
      </w:r>
    </w:p>
    <w:p w:rsidR="003C15DB" w:rsidRPr="00477F5C" w:rsidRDefault="003C15DB"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fixação dos vencimen</w:t>
      </w:r>
      <w:r w:rsidR="00816DBB" w:rsidRPr="00477F5C">
        <w:rPr>
          <w:rFonts w:ascii="Arial" w:hAnsi="Arial" w:cs="Arial"/>
        </w:rPr>
        <w:t>tos do Prefeito, Vice Prefeito,</w:t>
      </w:r>
      <w:r w:rsidRPr="00477F5C">
        <w:rPr>
          <w:rFonts w:ascii="Arial" w:hAnsi="Arial" w:cs="Arial"/>
        </w:rPr>
        <w:t xml:space="preserve"> Vereadores</w:t>
      </w:r>
      <w:r w:rsidR="00816DBB" w:rsidRPr="00477F5C">
        <w:rPr>
          <w:rFonts w:ascii="Arial" w:hAnsi="Arial" w:cs="Arial"/>
        </w:rPr>
        <w:t>, Secretários Municipais e Controlador Interno</w:t>
      </w:r>
      <w:r w:rsidRPr="00477F5C">
        <w:rPr>
          <w:rFonts w:ascii="Arial" w:hAnsi="Arial" w:cs="Arial"/>
        </w:rPr>
        <w:t>;</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rejeição de veto do Prefeito;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III – recebimento de denúncia contra o Prefeito, Vice Prefeito e Vereadores;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IV – designação e alteração de denominação dos logradouros públicos;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 – licença para Prefeito, Vice Prefeito e Vereadores;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 – Celebração de convênios ou acordos, com entidades e órgãos públicos ou privados</w:t>
      </w:r>
    </w:p>
    <w:p w:rsidR="00A3109D" w:rsidRPr="00477F5C" w:rsidRDefault="00A3109D" w:rsidP="000B59A0">
      <w:pPr>
        <w:jc w:val="both"/>
        <w:rPr>
          <w:rFonts w:ascii="Arial" w:hAnsi="Arial" w:cs="Arial"/>
        </w:rPr>
      </w:pPr>
    </w:p>
    <w:p w:rsidR="00A3109D" w:rsidRPr="00477F5C" w:rsidRDefault="00A3109D" w:rsidP="00A3109D">
      <w:pPr>
        <w:jc w:val="both"/>
        <w:rPr>
          <w:rFonts w:ascii="Arial" w:hAnsi="Arial" w:cs="Arial"/>
        </w:rPr>
      </w:pPr>
      <w:r w:rsidRPr="00477F5C">
        <w:rPr>
          <w:rFonts w:ascii="Arial" w:hAnsi="Arial" w:cs="Arial"/>
        </w:rPr>
        <w:t>VII - Regimento interno da Câmara;</w:t>
      </w:r>
    </w:p>
    <w:p w:rsidR="00A3109D" w:rsidRPr="00477F5C" w:rsidRDefault="00A3109D" w:rsidP="00A3109D">
      <w:pPr>
        <w:jc w:val="both"/>
        <w:rPr>
          <w:rFonts w:ascii="Arial" w:hAnsi="Arial" w:cs="Arial"/>
        </w:rPr>
      </w:pPr>
    </w:p>
    <w:p w:rsidR="00A3109D" w:rsidRPr="00477F5C" w:rsidRDefault="00B72BAD" w:rsidP="00A3109D">
      <w:pPr>
        <w:jc w:val="both"/>
        <w:rPr>
          <w:rFonts w:ascii="Arial" w:hAnsi="Arial" w:cs="Arial"/>
        </w:rPr>
      </w:pPr>
      <w:r w:rsidRPr="00477F5C">
        <w:rPr>
          <w:rFonts w:ascii="Arial" w:hAnsi="Arial" w:cs="Arial"/>
        </w:rPr>
        <w:t>VIII</w:t>
      </w:r>
      <w:r w:rsidR="00A3109D" w:rsidRPr="00477F5C">
        <w:rPr>
          <w:rFonts w:ascii="Arial" w:hAnsi="Arial" w:cs="Arial"/>
        </w:rPr>
        <w:t xml:space="preserve"> - Código tributário do Município;</w:t>
      </w:r>
    </w:p>
    <w:p w:rsidR="00A3109D" w:rsidRPr="00477F5C" w:rsidRDefault="00A3109D" w:rsidP="00A3109D">
      <w:pPr>
        <w:jc w:val="both"/>
        <w:rPr>
          <w:rFonts w:ascii="Arial" w:hAnsi="Arial" w:cs="Arial"/>
        </w:rPr>
      </w:pPr>
    </w:p>
    <w:p w:rsidR="00A3109D" w:rsidRPr="00477F5C" w:rsidRDefault="00B72BAD" w:rsidP="00A3109D">
      <w:pPr>
        <w:jc w:val="both"/>
        <w:rPr>
          <w:rFonts w:ascii="Arial" w:hAnsi="Arial" w:cs="Arial"/>
        </w:rPr>
      </w:pPr>
      <w:r w:rsidRPr="00477F5C">
        <w:rPr>
          <w:rFonts w:ascii="Arial" w:hAnsi="Arial" w:cs="Arial"/>
        </w:rPr>
        <w:t>I</w:t>
      </w:r>
      <w:r w:rsidR="00A3109D" w:rsidRPr="00477F5C">
        <w:rPr>
          <w:rFonts w:ascii="Arial" w:hAnsi="Arial" w:cs="Arial"/>
        </w:rPr>
        <w:t>X - Código de obras ou edificações;</w:t>
      </w:r>
    </w:p>
    <w:p w:rsidR="00A3109D" w:rsidRPr="00477F5C" w:rsidRDefault="00A3109D" w:rsidP="00A3109D">
      <w:pPr>
        <w:jc w:val="both"/>
        <w:rPr>
          <w:rFonts w:ascii="Arial" w:hAnsi="Arial" w:cs="Arial"/>
        </w:rPr>
      </w:pPr>
    </w:p>
    <w:p w:rsidR="00A3109D" w:rsidRPr="00477F5C" w:rsidRDefault="00B72BAD" w:rsidP="00A3109D">
      <w:pPr>
        <w:jc w:val="both"/>
        <w:rPr>
          <w:rFonts w:ascii="Arial" w:hAnsi="Arial" w:cs="Arial"/>
        </w:rPr>
      </w:pPr>
      <w:r w:rsidRPr="00477F5C">
        <w:rPr>
          <w:rFonts w:ascii="Arial" w:hAnsi="Arial" w:cs="Arial"/>
        </w:rPr>
        <w:t>X</w:t>
      </w:r>
      <w:r w:rsidR="00A3109D" w:rsidRPr="00477F5C">
        <w:rPr>
          <w:rFonts w:ascii="Arial" w:hAnsi="Arial" w:cs="Arial"/>
        </w:rPr>
        <w:t xml:space="preserve"> - Estatuto dos servidores públicos municipais;</w:t>
      </w:r>
    </w:p>
    <w:p w:rsidR="00A3109D" w:rsidRPr="00477F5C" w:rsidRDefault="00A3109D" w:rsidP="00A3109D">
      <w:pPr>
        <w:jc w:val="both"/>
        <w:rPr>
          <w:rFonts w:ascii="Arial" w:hAnsi="Arial" w:cs="Arial"/>
        </w:rPr>
      </w:pPr>
    </w:p>
    <w:p w:rsidR="00A3109D" w:rsidRPr="00477F5C" w:rsidRDefault="00A3109D" w:rsidP="00A3109D">
      <w:pPr>
        <w:jc w:val="both"/>
        <w:rPr>
          <w:rFonts w:ascii="Arial" w:hAnsi="Arial" w:cs="Arial"/>
        </w:rPr>
      </w:pPr>
      <w:r w:rsidRPr="00477F5C">
        <w:rPr>
          <w:rFonts w:ascii="Arial" w:hAnsi="Arial" w:cs="Arial"/>
        </w:rPr>
        <w:t>XI - Criação de cargos e aumento de vencimentos;</w:t>
      </w:r>
    </w:p>
    <w:p w:rsidR="00A3109D" w:rsidRPr="00477F5C" w:rsidRDefault="00A3109D" w:rsidP="000B59A0">
      <w:pPr>
        <w:jc w:val="both"/>
        <w:rPr>
          <w:rFonts w:ascii="Arial" w:hAnsi="Arial" w:cs="Arial"/>
        </w:rPr>
      </w:pPr>
    </w:p>
    <w:p w:rsidR="000B59A0" w:rsidRPr="00477F5C" w:rsidRDefault="000B59A0" w:rsidP="000B59A0">
      <w:pPr>
        <w:jc w:val="both"/>
        <w:rPr>
          <w:rFonts w:ascii="Arial" w:hAnsi="Arial" w:cs="Arial"/>
        </w:rPr>
      </w:pPr>
    </w:p>
    <w:p w:rsidR="00BA6726" w:rsidRPr="00477F5C" w:rsidRDefault="000B59A0" w:rsidP="003C15DB">
      <w:pPr>
        <w:jc w:val="both"/>
        <w:rPr>
          <w:rFonts w:ascii="Arial" w:hAnsi="Arial" w:cs="Arial"/>
        </w:rPr>
      </w:pPr>
      <w:r w:rsidRPr="00477F5C">
        <w:rPr>
          <w:rFonts w:ascii="Arial" w:hAnsi="Arial" w:cs="Arial"/>
        </w:rPr>
        <w:t>§ 2º - Dependerão do voto favorável de dois terços:</w:t>
      </w:r>
    </w:p>
    <w:p w:rsidR="00BA6726" w:rsidRPr="00477F5C" w:rsidRDefault="00BA6726" w:rsidP="003C15DB">
      <w:pPr>
        <w:jc w:val="both"/>
        <w:rPr>
          <w:rFonts w:ascii="Arial" w:hAnsi="Arial" w:cs="Arial"/>
        </w:rPr>
      </w:pPr>
    </w:p>
    <w:p w:rsidR="000B59A0" w:rsidRPr="00477F5C" w:rsidRDefault="00BA6726" w:rsidP="003C15DB">
      <w:pPr>
        <w:jc w:val="both"/>
        <w:rPr>
          <w:rFonts w:ascii="Arial" w:hAnsi="Arial" w:cs="Arial"/>
        </w:rPr>
      </w:pPr>
      <w:r w:rsidRPr="00477F5C">
        <w:rPr>
          <w:rFonts w:ascii="Arial" w:hAnsi="Arial" w:cs="Arial"/>
        </w:rPr>
        <w:t xml:space="preserve">I - </w:t>
      </w:r>
      <w:r w:rsidR="000B59A0" w:rsidRPr="00477F5C">
        <w:rPr>
          <w:rFonts w:ascii="Arial" w:hAnsi="Arial" w:cs="Arial"/>
        </w:rPr>
        <w:t>Aprovação e alteração do Plano Diretor Urbano e da política de desenvolvimento urbano;</w:t>
      </w:r>
    </w:p>
    <w:p w:rsidR="00BA6726" w:rsidRPr="00477F5C" w:rsidRDefault="00BA6726" w:rsidP="00BA6726">
      <w:pPr>
        <w:jc w:val="both"/>
        <w:rPr>
          <w:rFonts w:ascii="Arial" w:hAnsi="Arial" w:cs="Arial"/>
        </w:rPr>
      </w:pPr>
    </w:p>
    <w:p w:rsidR="000B59A0" w:rsidRPr="00477F5C" w:rsidRDefault="00BA6726" w:rsidP="00BA6726">
      <w:pPr>
        <w:jc w:val="both"/>
        <w:rPr>
          <w:rFonts w:ascii="Arial" w:hAnsi="Arial" w:cs="Arial"/>
        </w:rPr>
      </w:pPr>
      <w:r w:rsidRPr="00477F5C">
        <w:rPr>
          <w:rFonts w:ascii="Arial" w:hAnsi="Arial" w:cs="Arial"/>
        </w:rPr>
        <w:t xml:space="preserve">II - </w:t>
      </w:r>
      <w:r w:rsidR="000B59A0" w:rsidRPr="00477F5C">
        <w:rPr>
          <w:rFonts w:ascii="Arial" w:hAnsi="Arial" w:cs="Arial"/>
        </w:rPr>
        <w:t>Concessão de serviços e direitos;</w:t>
      </w:r>
    </w:p>
    <w:p w:rsidR="00BA6726" w:rsidRPr="00477F5C" w:rsidRDefault="00BA6726" w:rsidP="00BA6726">
      <w:pPr>
        <w:jc w:val="both"/>
        <w:rPr>
          <w:rFonts w:ascii="Arial" w:hAnsi="Arial" w:cs="Arial"/>
        </w:rPr>
      </w:pPr>
    </w:p>
    <w:p w:rsidR="000B59A0" w:rsidRPr="00477F5C" w:rsidRDefault="00BA6726" w:rsidP="00BA6726">
      <w:pPr>
        <w:jc w:val="both"/>
        <w:rPr>
          <w:rFonts w:ascii="Arial" w:hAnsi="Arial" w:cs="Arial"/>
        </w:rPr>
      </w:pPr>
      <w:r w:rsidRPr="00477F5C">
        <w:rPr>
          <w:rFonts w:ascii="Arial" w:hAnsi="Arial" w:cs="Arial"/>
        </w:rPr>
        <w:t xml:space="preserve">III - </w:t>
      </w:r>
      <w:r w:rsidR="000B59A0" w:rsidRPr="00477F5C">
        <w:rPr>
          <w:rFonts w:ascii="Arial" w:hAnsi="Arial" w:cs="Arial"/>
        </w:rPr>
        <w:t>Alienação e aquisição de bens imóveis;</w:t>
      </w:r>
    </w:p>
    <w:p w:rsidR="00BA6726" w:rsidRPr="00477F5C" w:rsidRDefault="00BA6726" w:rsidP="00BA6726">
      <w:pPr>
        <w:jc w:val="both"/>
        <w:rPr>
          <w:rFonts w:ascii="Arial" w:hAnsi="Arial" w:cs="Arial"/>
        </w:rPr>
      </w:pPr>
    </w:p>
    <w:p w:rsidR="000B59A0" w:rsidRPr="00477F5C" w:rsidRDefault="00BA6726" w:rsidP="00BA6726">
      <w:pPr>
        <w:jc w:val="both"/>
        <w:rPr>
          <w:rFonts w:ascii="Arial" w:hAnsi="Arial" w:cs="Arial"/>
        </w:rPr>
      </w:pPr>
      <w:r w:rsidRPr="00477F5C">
        <w:rPr>
          <w:rFonts w:ascii="Arial" w:hAnsi="Arial" w:cs="Arial"/>
        </w:rPr>
        <w:t xml:space="preserve">IV - </w:t>
      </w:r>
      <w:r w:rsidR="000B59A0" w:rsidRPr="00477F5C">
        <w:rPr>
          <w:rFonts w:ascii="Arial" w:hAnsi="Arial" w:cs="Arial"/>
        </w:rPr>
        <w:t>Destituições de componentes de Mesa;</w:t>
      </w:r>
    </w:p>
    <w:p w:rsidR="00BA6726" w:rsidRPr="00477F5C" w:rsidRDefault="00BA6726" w:rsidP="00BA6726">
      <w:pPr>
        <w:jc w:val="both"/>
        <w:rPr>
          <w:rFonts w:ascii="Arial" w:hAnsi="Arial" w:cs="Arial"/>
        </w:rPr>
      </w:pPr>
    </w:p>
    <w:p w:rsidR="000B59A0" w:rsidRPr="00477F5C" w:rsidRDefault="00BA6726" w:rsidP="00BA6726">
      <w:pPr>
        <w:jc w:val="both"/>
        <w:rPr>
          <w:rFonts w:ascii="Arial" w:hAnsi="Arial" w:cs="Arial"/>
        </w:rPr>
      </w:pPr>
      <w:r w:rsidRPr="00477F5C">
        <w:rPr>
          <w:rFonts w:ascii="Arial" w:hAnsi="Arial" w:cs="Arial"/>
        </w:rPr>
        <w:t xml:space="preserve">V - </w:t>
      </w:r>
      <w:r w:rsidR="000B59A0" w:rsidRPr="00477F5C">
        <w:rPr>
          <w:rFonts w:ascii="Arial" w:hAnsi="Arial" w:cs="Arial"/>
        </w:rPr>
        <w:t>Decisão contrária ao parecer prévio do Tribunal de Contas sobre as contas do Prefeito;</w:t>
      </w:r>
    </w:p>
    <w:p w:rsidR="00BA6726" w:rsidRPr="00477F5C" w:rsidRDefault="00BA6726" w:rsidP="00BA6726">
      <w:pPr>
        <w:jc w:val="both"/>
        <w:rPr>
          <w:rFonts w:ascii="Arial" w:hAnsi="Arial" w:cs="Arial"/>
        </w:rPr>
      </w:pPr>
    </w:p>
    <w:p w:rsidR="000B59A0" w:rsidRPr="00477F5C" w:rsidRDefault="00BA6726" w:rsidP="00BA6726">
      <w:pPr>
        <w:jc w:val="both"/>
        <w:rPr>
          <w:rFonts w:ascii="Arial" w:hAnsi="Arial" w:cs="Arial"/>
        </w:rPr>
      </w:pPr>
      <w:r w:rsidRPr="00477F5C">
        <w:rPr>
          <w:rFonts w:ascii="Arial" w:hAnsi="Arial" w:cs="Arial"/>
        </w:rPr>
        <w:t xml:space="preserve">VI - </w:t>
      </w:r>
      <w:r w:rsidR="000B59A0" w:rsidRPr="00477F5C">
        <w:rPr>
          <w:rFonts w:ascii="Arial" w:hAnsi="Arial" w:cs="Arial"/>
        </w:rPr>
        <w:t>Emenda à Lei Orgânica;</w:t>
      </w:r>
    </w:p>
    <w:p w:rsidR="00BA6726" w:rsidRPr="00477F5C" w:rsidRDefault="00BA6726" w:rsidP="00BA6726">
      <w:pPr>
        <w:jc w:val="both"/>
        <w:rPr>
          <w:rFonts w:ascii="Arial" w:hAnsi="Arial" w:cs="Arial"/>
        </w:rPr>
      </w:pPr>
    </w:p>
    <w:p w:rsidR="000B59A0" w:rsidRPr="00477F5C" w:rsidRDefault="00BA6726" w:rsidP="00BA6726">
      <w:pPr>
        <w:jc w:val="both"/>
        <w:rPr>
          <w:rFonts w:ascii="Arial" w:hAnsi="Arial" w:cs="Arial"/>
        </w:rPr>
      </w:pPr>
      <w:r w:rsidRPr="00477F5C">
        <w:rPr>
          <w:rFonts w:ascii="Arial" w:hAnsi="Arial" w:cs="Arial"/>
        </w:rPr>
        <w:t xml:space="preserve">VII - </w:t>
      </w:r>
      <w:r w:rsidR="000B59A0" w:rsidRPr="00477F5C">
        <w:rPr>
          <w:rFonts w:ascii="Arial" w:hAnsi="Arial" w:cs="Arial"/>
        </w:rPr>
        <w:t>Apresentação de proposta de emenda à Constituição do Estado;</w:t>
      </w:r>
    </w:p>
    <w:p w:rsidR="00B72BAD" w:rsidRPr="00477F5C" w:rsidRDefault="00B72BAD" w:rsidP="00BA6726">
      <w:pPr>
        <w:jc w:val="both"/>
        <w:rPr>
          <w:rFonts w:ascii="Arial" w:hAnsi="Arial" w:cs="Arial"/>
        </w:rPr>
      </w:pPr>
    </w:p>
    <w:p w:rsidR="00B72BAD" w:rsidRPr="00477F5C" w:rsidRDefault="00B72BAD" w:rsidP="00BA6726">
      <w:pPr>
        <w:jc w:val="both"/>
        <w:rPr>
          <w:rFonts w:ascii="Arial" w:hAnsi="Arial" w:cs="Arial"/>
        </w:rPr>
      </w:pPr>
      <w:r w:rsidRPr="00477F5C">
        <w:rPr>
          <w:rFonts w:ascii="Arial" w:hAnsi="Arial" w:cs="Arial"/>
        </w:rPr>
        <w:t>VIII – Decisão pela cassação de Prefeito, Vice-Prefeito e Vereadores;</w:t>
      </w:r>
    </w:p>
    <w:p w:rsidR="00BA6726" w:rsidRPr="00477F5C" w:rsidRDefault="00BA6726" w:rsidP="00BA6726">
      <w:pPr>
        <w:jc w:val="both"/>
        <w:rPr>
          <w:rFonts w:ascii="Arial" w:hAnsi="Arial" w:cs="Arial"/>
        </w:rPr>
      </w:pPr>
    </w:p>
    <w:p w:rsidR="00A3109D" w:rsidRPr="00477F5C" w:rsidRDefault="00A3109D"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19. As sessões da Câmara deverão ser realizadas em recinto destinado ao seu funcionamento, observando o disposto no art. 3</w:t>
      </w:r>
      <w:r w:rsidR="00A26B3E" w:rsidRPr="00477F5C">
        <w:rPr>
          <w:rFonts w:ascii="Arial" w:hAnsi="Arial" w:cs="Arial"/>
        </w:rPr>
        <w:t>5</w:t>
      </w:r>
      <w:r w:rsidRPr="00477F5C">
        <w:rPr>
          <w:rFonts w:ascii="Arial" w:hAnsi="Arial" w:cs="Arial"/>
        </w:rPr>
        <w:t xml:space="preserve">, XI desta Lei Orgânica.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Comprovada a impossibilidade de acesso ao recinto da Câmara, ou outra causa que impeça a sua utilização, poderão ser realizadas em outro local.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2°. As sessões solenes poderão ser realizadas fora do recinto da Câmara;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20. As sessões serão públicas, salvo deliberação em contrário de dois terços (2/3) dos Vereadores, adotada em razão de motivo relevante.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21. As sessões somente poderão ser abertas com a presença de, no mínimo, a maioria absoluta dos membros da Câmara.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Considerar-se-á presente à sessão o Vereador que assinar o livro de presença até o início da Ordem do Dia, participar dos trabalhos do Plenário e das votações.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smartTag w:uri="urn:schemas-microsoft-com:office:smarttags" w:element="metricconverter">
        <w:smartTagPr>
          <w:attr w:name="ProductID" w:val="22. A"/>
        </w:smartTagPr>
        <w:r w:rsidRPr="00477F5C">
          <w:rPr>
            <w:rFonts w:ascii="Arial" w:hAnsi="Arial" w:cs="Arial"/>
          </w:rPr>
          <w:t>22. A</w:t>
        </w:r>
      </w:smartTag>
      <w:r w:rsidRPr="00477F5C">
        <w:rPr>
          <w:rFonts w:ascii="Arial" w:hAnsi="Arial" w:cs="Arial"/>
        </w:rPr>
        <w:t xml:space="preserve"> Câmara reunir-se-á em sessão legislativa sempre no dia 1º de janeiro do primeiro ano de legislatura para a posse de seus membros e eleição da Mesa.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A posse ocorrerá em sessão solene, que se realizará independente de número, sob a Presidência do Vereador mais idoso dentre os presentes.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2°. O vereador que não tomar posse na sessão prevista no parágrafo anterior deverá fazê-lo dentro do prazo de dez dias do início da sessão legislativa anual da Câmara, sob pena de ser considerado renunciante e ter seu mandato extinto, através de declaração do Presidente da Câmara, a não ser que apresente motivo justo, aceito pela maioria</w:t>
      </w:r>
      <w:r w:rsidR="00280978" w:rsidRPr="00477F5C">
        <w:rPr>
          <w:rFonts w:ascii="Arial" w:hAnsi="Arial" w:cs="Arial"/>
        </w:rPr>
        <w:t xml:space="preserve"> absoluta</w:t>
      </w:r>
      <w:r w:rsidRPr="00477F5C">
        <w:rPr>
          <w:rFonts w:ascii="Arial" w:hAnsi="Arial" w:cs="Arial"/>
        </w:rPr>
        <w:t xml:space="preserve"> dos membros da Câmara.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Imediatamente após a posse, os Vereadores reunir-se-ão sob a Presidência do mais idoso dentre os presentes e, havendo maioria absoluta dos membros da Câmara, elegerão os componentes da Mesa que serão automaticamente empossados.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 4°. Inexistindo número legal, o Vereador mais idoso dentre os presentes permanecerá na presidência e convocará sessões diárias, até que seja eleita a Mesa.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5°. No ato da posse, e ao término do mandato, os Vereadores deverão fazer declaração de seus bens, nos termos da legislação, com cópias arquivadas na Câmara.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23. O mandato da Mesa Diretora será de dois anos, </w:t>
      </w:r>
      <w:r w:rsidR="006805C0">
        <w:rPr>
          <w:rFonts w:ascii="Arial" w:hAnsi="Arial" w:cs="Arial"/>
        </w:rPr>
        <w:t>com</w:t>
      </w:r>
      <w:r w:rsidR="00280978" w:rsidRPr="00477F5C">
        <w:rPr>
          <w:rFonts w:ascii="Arial" w:hAnsi="Arial" w:cs="Arial"/>
        </w:rPr>
        <w:t xml:space="preserve"> </w:t>
      </w:r>
      <w:r w:rsidRPr="00477F5C">
        <w:rPr>
          <w:rFonts w:ascii="Arial" w:hAnsi="Arial" w:cs="Arial"/>
        </w:rPr>
        <w:t xml:space="preserve">direito a recondução para o mesmo cargo na eleição imediatamente subseqüente, na mesma legislatura.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A eleição para a renovação da Mesa Diretora será realizada até o dia 15 de dezembro </w:t>
      </w:r>
      <w:r w:rsidR="006D5E34" w:rsidRPr="00477F5C">
        <w:rPr>
          <w:rFonts w:ascii="Arial" w:hAnsi="Arial" w:cs="Arial"/>
        </w:rPr>
        <w:t>do último exercício da Mesa Diretora</w:t>
      </w:r>
      <w:r w:rsidR="00280978" w:rsidRPr="00477F5C">
        <w:rPr>
          <w:rFonts w:ascii="Arial" w:hAnsi="Arial" w:cs="Arial"/>
        </w:rPr>
        <w:t>, sendo que a posse se dará no dia 1º de Janeiro do ano subseqüente ao</w:t>
      </w:r>
      <w:r w:rsidR="006D5E34" w:rsidRPr="00477F5C">
        <w:rPr>
          <w:rFonts w:ascii="Arial" w:hAnsi="Arial" w:cs="Arial"/>
        </w:rPr>
        <w:t xml:space="preserve"> da eleição</w:t>
      </w:r>
      <w:r w:rsidRPr="00477F5C">
        <w:rPr>
          <w:rFonts w:ascii="Arial" w:hAnsi="Arial" w:cs="Arial"/>
        </w:rPr>
        <w:t xml:space="preserv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smartTag w:uri="urn:schemas-microsoft-com:office:smarttags" w:element="metricconverter">
        <w:smartTagPr>
          <w:attr w:name="ProductID" w:val="24. A"/>
        </w:smartTagPr>
        <w:r w:rsidRPr="00477F5C">
          <w:rPr>
            <w:rFonts w:ascii="Arial" w:hAnsi="Arial" w:cs="Arial"/>
          </w:rPr>
          <w:t>24. A</w:t>
        </w:r>
      </w:smartTag>
      <w:r w:rsidRPr="00477F5C">
        <w:rPr>
          <w:rFonts w:ascii="Arial" w:hAnsi="Arial" w:cs="Arial"/>
        </w:rPr>
        <w:t xml:space="preserve"> Mesa da Câmara se compõe do Presidente, Vice-Presidente, Primeiro Secretário e Segundo Secretário, os quais se substituirão nessa ordem.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Na constituição da Mesa é assegurada, tanto quanto possível, a representação proporcional dos partidos ou dos blocos parlamentares que participam da Casa.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Na ausência dos membros da Mesa, o Vereador mais idoso assumirá a Presidência.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Qualquer componente da Mesa poderá ser destituído, pelo voto de 2/3 (dois terços) dos membros da Câmara, quando faltoso, omisso, indecoroso ou ineficiente no desempenho de suas atribuições regimentais, elegendo-se outro Vereador para a complementação do mandato.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4°. Os documentos contábeis e de movimentações financeiras da Câmara Municipal serão obrigatoriamente assinados pelo Presidente e pelo Primeiro Secretário da Mesa Diretora.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5º - As decisões da Mesa Diretora que não foram privativas da Presidência serão tomadas por maioria absoluta, desconsiderando o voto do Vice Presidente, cuja função será única e exclusivamente a de substituição do Presidente em suas faltas</w:t>
      </w:r>
      <w:r w:rsidR="002F5BE5" w:rsidRPr="00477F5C">
        <w:rPr>
          <w:rFonts w:ascii="Arial" w:hAnsi="Arial" w:cs="Arial"/>
        </w:rPr>
        <w:t>,</w:t>
      </w:r>
      <w:r w:rsidRPr="00477F5C">
        <w:rPr>
          <w:rFonts w:ascii="Arial" w:hAnsi="Arial" w:cs="Arial"/>
        </w:rPr>
        <w:t xml:space="preserve"> impedimentos e licenças.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25</w:t>
      </w:r>
      <w:r w:rsidRPr="00477F5C">
        <w:rPr>
          <w:rFonts w:ascii="Arial" w:hAnsi="Arial" w:cs="Arial"/>
          <w:b/>
        </w:rPr>
        <w:t xml:space="preserve">. </w:t>
      </w:r>
      <w:r w:rsidRPr="00477F5C">
        <w:rPr>
          <w:rFonts w:ascii="Arial" w:hAnsi="Arial" w:cs="Arial"/>
        </w:rPr>
        <w:t xml:space="preserve"> A Câmara Municipal de </w:t>
      </w:r>
      <w:r w:rsidR="008C6F43" w:rsidRPr="00477F5C">
        <w:rPr>
          <w:rFonts w:ascii="Arial" w:hAnsi="Arial" w:cs="Arial"/>
        </w:rPr>
        <w:t>Bom Jesus da Serra</w:t>
      </w:r>
      <w:r w:rsidRPr="00477F5C">
        <w:rPr>
          <w:rFonts w:ascii="Arial" w:hAnsi="Arial" w:cs="Arial"/>
        </w:rPr>
        <w:t xml:space="preserve"> terá comissões permanentes, temporárias e comissões parlamentares de inquérito de natureza temporária que terão competências para: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discutir e votar projetos de lei que dispensarem, na forma do Regimento Interno, a competência do Plenário, salvo se houver recurso de 1/5 (um quinto) dos membros da Casa;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realizar audiências públicas com entidades da sociedade civil;</w:t>
      </w:r>
    </w:p>
    <w:p w:rsidR="000B59A0" w:rsidRPr="00477F5C" w:rsidRDefault="000B59A0" w:rsidP="000B59A0">
      <w:pPr>
        <w:jc w:val="both"/>
        <w:rPr>
          <w:rFonts w:ascii="Arial" w:hAnsi="Arial" w:cs="Arial"/>
        </w:rPr>
      </w:pPr>
      <w:r w:rsidRPr="00477F5C">
        <w:rPr>
          <w:rFonts w:ascii="Arial" w:hAnsi="Arial" w:cs="Arial"/>
        </w:rPr>
        <w:t xml:space="preserve"> </w:t>
      </w:r>
    </w:p>
    <w:p w:rsidR="000B59A0" w:rsidRPr="00477F5C" w:rsidRDefault="000B59A0" w:rsidP="000B59A0">
      <w:pPr>
        <w:jc w:val="both"/>
        <w:rPr>
          <w:rFonts w:ascii="Arial" w:hAnsi="Arial" w:cs="Arial"/>
        </w:rPr>
      </w:pPr>
      <w:r w:rsidRPr="00477F5C">
        <w:rPr>
          <w:rFonts w:ascii="Arial" w:hAnsi="Arial" w:cs="Arial"/>
        </w:rPr>
        <w:lastRenderedPageBreak/>
        <w:t xml:space="preserve">III - convocar Secretários Municipais ou quaisquer titulares de órgãos diretamente subordinados ao Executivo Municipal para prestarem informações sobre assuntos inerentes às suas atribuições;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receber petições, reclamações, representações ou queixas de qualquer pessoa contra atos ou omissões das autoridades ou entidades públicas; </w:t>
      </w:r>
    </w:p>
    <w:p w:rsidR="000B59A0" w:rsidRPr="00477F5C" w:rsidRDefault="000B59A0" w:rsidP="000B59A0">
      <w:pPr>
        <w:jc w:val="both"/>
        <w:rPr>
          <w:rFonts w:ascii="Arial" w:hAnsi="Arial" w:cs="Arial"/>
        </w:rPr>
      </w:pPr>
    </w:p>
    <w:p w:rsidR="000B59A0" w:rsidRPr="00477F5C" w:rsidRDefault="00874AD0" w:rsidP="000B59A0">
      <w:pPr>
        <w:jc w:val="both"/>
        <w:rPr>
          <w:rFonts w:ascii="Arial" w:hAnsi="Arial" w:cs="Arial"/>
        </w:rPr>
      </w:pPr>
      <w:r w:rsidRPr="00477F5C">
        <w:rPr>
          <w:rFonts w:ascii="Arial" w:hAnsi="Arial" w:cs="Arial"/>
        </w:rPr>
        <w:t>V</w:t>
      </w:r>
      <w:r w:rsidR="000B59A0" w:rsidRPr="00477F5C">
        <w:rPr>
          <w:rFonts w:ascii="Arial" w:hAnsi="Arial" w:cs="Arial"/>
        </w:rPr>
        <w:t xml:space="preserve"> - exercer, no âmbito de sua competência, a fiscalização dos atos do Executivo e da Administração Indireta; </w:t>
      </w:r>
    </w:p>
    <w:p w:rsidR="000B59A0" w:rsidRPr="00477F5C" w:rsidRDefault="000B59A0" w:rsidP="000B59A0">
      <w:pPr>
        <w:jc w:val="both"/>
        <w:rPr>
          <w:rFonts w:ascii="Arial" w:hAnsi="Arial" w:cs="Arial"/>
        </w:rPr>
      </w:pPr>
    </w:p>
    <w:p w:rsidR="000B59A0" w:rsidRPr="00477F5C" w:rsidRDefault="00874AD0" w:rsidP="000B59A0">
      <w:pPr>
        <w:jc w:val="both"/>
        <w:rPr>
          <w:rFonts w:ascii="Arial" w:hAnsi="Arial" w:cs="Arial"/>
        </w:rPr>
      </w:pPr>
      <w:r w:rsidRPr="00477F5C">
        <w:rPr>
          <w:rFonts w:ascii="Arial" w:hAnsi="Arial" w:cs="Arial"/>
        </w:rPr>
        <w:t>VI</w:t>
      </w:r>
      <w:r w:rsidR="000B59A0" w:rsidRPr="00477F5C">
        <w:rPr>
          <w:rFonts w:ascii="Arial" w:hAnsi="Arial" w:cs="Arial"/>
        </w:rPr>
        <w:t xml:space="preserve"> – Opinar, mediante parecer fundamentado, pela aprovação ou rejeição de toda e qualquer proposição que lhe for encaminhada pela Mesa Diretora.</w:t>
      </w:r>
    </w:p>
    <w:p w:rsidR="00874AD0" w:rsidRPr="00477F5C" w:rsidRDefault="00874AD0" w:rsidP="000B59A0">
      <w:pPr>
        <w:jc w:val="both"/>
        <w:rPr>
          <w:rFonts w:ascii="Arial" w:hAnsi="Arial" w:cs="Arial"/>
        </w:rPr>
      </w:pPr>
    </w:p>
    <w:p w:rsidR="00874AD0" w:rsidRPr="00477F5C" w:rsidRDefault="00874AD0" w:rsidP="000B59A0">
      <w:pPr>
        <w:jc w:val="both"/>
        <w:rPr>
          <w:rFonts w:ascii="Arial" w:hAnsi="Arial" w:cs="Arial"/>
        </w:rPr>
      </w:pPr>
      <w:r w:rsidRPr="00477F5C">
        <w:rPr>
          <w:rFonts w:ascii="Arial" w:hAnsi="Arial" w:cs="Arial"/>
        </w:rPr>
        <w:t>VII – Apreciar programas de obra, planos municipais de desenvolvimento e sobre eles emitir parecer.</w:t>
      </w:r>
    </w:p>
    <w:p w:rsidR="00874AD0" w:rsidRPr="00477F5C" w:rsidRDefault="00874AD0" w:rsidP="000B59A0">
      <w:pPr>
        <w:jc w:val="both"/>
        <w:rPr>
          <w:rFonts w:ascii="Arial" w:hAnsi="Arial" w:cs="Arial"/>
        </w:rPr>
      </w:pPr>
    </w:p>
    <w:p w:rsidR="00874AD0" w:rsidRPr="00477F5C" w:rsidRDefault="00874AD0" w:rsidP="000B59A0">
      <w:pPr>
        <w:jc w:val="both"/>
        <w:rPr>
          <w:rFonts w:ascii="Arial" w:hAnsi="Arial" w:cs="Arial"/>
        </w:rPr>
      </w:pPr>
      <w:r w:rsidRPr="00477F5C">
        <w:rPr>
          <w:rFonts w:ascii="Arial" w:hAnsi="Arial" w:cs="Arial"/>
        </w:rPr>
        <w:t>VIII – Convidar qualquer munícipe para prestar informações de interesse público.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As comissões temporárias, criadas por deliberação do Plenário, serão destinadas ao estudo de assuntos específicos e à representação da Câmara em congressos, solenidades ou outros atos públicos.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Na formação das comissões, assegurar-se-á, tanto quanto possível, a representação proporcional dos Partidos ou dos blocos parlamentares que participem da Câmara.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4°. As comissões parlamentares de inquérito, que terão poderes de investigação próprios das autoridades judiciais, além de outros previstos no Regimento Interno da Casa, serão criadas pela Câmara Municipal, mediante requerimento de um terço </w:t>
      </w:r>
      <w:r w:rsidR="00874AD0" w:rsidRPr="00477F5C">
        <w:rPr>
          <w:rFonts w:ascii="Arial" w:hAnsi="Arial" w:cs="Arial"/>
        </w:rPr>
        <w:t xml:space="preserve">(1/3) </w:t>
      </w:r>
      <w:r w:rsidRPr="00477F5C">
        <w:rPr>
          <w:rFonts w:ascii="Arial" w:hAnsi="Arial" w:cs="Arial"/>
        </w:rPr>
        <w:t xml:space="preserve">dos seus membros, para a apuração de fato determinado e por prazo certo, sendo suas conclusões, quando for o caso, encaminhadas ao Ministério Público, para que promova a responsabilidade civil ou criminal dos infratores.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smartTag w:uri="urn:schemas-microsoft-com:office:smarttags" w:element="metricconverter">
        <w:smartTagPr>
          <w:attr w:name="ProductID" w:val="26. A"/>
        </w:smartTagPr>
        <w:r w:rsidRPr="00477F5C">
          <w:rPr>
            <w:rFonts w:ascii="Arial" w:hAnsi="Arial" w:cs="Arial"/>
          </w:rPr>
          <w:t>26. A</w:t>
        </w:r>
      </w:smartTag>
      <w:r w:rsidRPr="00477F5C">
        <w:rPr>
          <w:rFonts w:ascii="Arial" w:hAnsi="Arial" w:cs="Arial"/>
        </w:rPr>
        <w:t xml:space="preserve"> maioria, a minoria, as representações partidárias e os blocos parlamentares terão líder e vice-líder.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A indicação dos líderes será feita à Mesa, em documento subscrito pelos membros das representações majoritárias, minoritárias, blocos parlamentares ou Partidos Políticos, nas quarenta e oito horas que se seguirem à instalação do primeiro período legislativo anual.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Os Líderes indicarão os respectivos Vice-Líderes, dando conhecimento à Mesa da Câmara dessa designação.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27. Além de outras atribuições previstas no Regimento Interno, os Líderes indicarão os representantes partidários nas comissões da Câmara.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Ausente ou impedido o Líder, suas atribuições serão exercidas pelo Vice-Líder.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Art. 28. </w:t>
      </w:r>
      <w:r w:rsidR="003204BC" w:rsidRPr="00477F5C">
        <w:rPr>
          <w:rFonts w:ascii="Arial" w:hAnsi="Arial" w:cs="Arial"/>
        </w:rPr>
        <w:t>À</w:t>
      </w:r>
      <w:r w:rsidRPr="00477F5C">
        <w:rPr>
          <w:rFonts w:ascii="Arial" w:hAnsi="Arial" w:cs="Arial"/>
        </w:rPr>
        <w:t xml:space="preserve"> Câmara Municipal, observado o disposto nesta Lei Orgânica, compete elaborar seu Regimento Interno, dispondo sobre sua organização, policiamento e provimento de cargos e seus serviços e, especialmente, sobre: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29. Por deliberação da maioria de seus membros, a Câmara poderá convocar Secretários Municipais ou quaisquer titulares de órgãos diretamente subordinados ao Executivo Municipal para prestarem, pessoalmente, informações sobre assunto previamente determinado, importando em crime de responsabilidade a ausência sem justificação adequada.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smartTag w:uri="urn:schemas-microsoft-com:office:smarttags" w:element="metricconverter">
        <w:smartTagPr>
          <w:attr w:name="ProductID" w:val="30. A"/>
        </w:smartTagPr>
        <w:r w:rsidRPr="00477F5C">
          <w:rPr>
            <w:rFonts w:ascii="Arial" w:hAnsi="Arial" w:cs="Arial"/>
          </w:rPr>
          <w:t>30. A</w:t>
        </w:r>
      </w:smartTag>
      <w:r w:rsidRPr="00477F5C">
        <w:rPr>
          <w:rFonts w:ascii="Arial" w:hAnsi="Arial" w:cs="Arial"/>
        </w:rPr>
        <w:t xml:space="preserve"> Mesa da Câmara poderá encaminhar pedidos escritos de informação ao Prefeito e aos Secretários Municipais ou a qualquer </w:t>
      </w:r>
      <w:r w:rsidR="00874AD0" w:rsidRPr="00477F5C">
        <w:rPr>
          <w:rFonts w:ascii="Arial" w:hAnsi="Arial" w:cs="Arial"/>
        </w:rPr>
        <w:t>agente público municipal, que terão um prazo de trinta (30) dias para resposta.</w:t>
      </w:r>
    </w:p>
    <w:p w:rsidR="00874AD0" w:rsidRPr="00477F5C" w:rsidRDefault="00874AD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31. Os Secretários Municipais poderão comparecer à Câmara de Vereadores ou a qualquer de suas comissões, por sua iniciativa e mediante entendimentos com o presidente da Mesa Diretora ou das Comissões, para expor assunto de relevância de sua Secretaria, bem como prestar informações e esclarecimentos sobre projetos de lei da autoria do Executivo Municipal.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32. À Mesa, dentre outras atribuições, compete:</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tomar todas as medidas necessárias à regularidade dos trabalhos legislativos;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propor projetos sobre sua organização, funcionamento, polícia, criação, remuneração, transformação ou extinção dos cargos, empregos e funções de seus serviços;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promulgar emendas à Lei Orgânica;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representar sobre a inconstitucionalidade de lei ou atos normativos municipais em face da Constituição Estadual;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 – propor projetos de lei, de resoluções ou emendas a Lei Orgânica Municipal;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33. Dentre outras atribuições, compete ao Presidente da Câmara;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representar a Câmara em juízo e fora dele;</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dirigir, executar e disciplinar os trabalhos legislativos e administrativos da Câmara;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III – interpretar e fazer cumprir o Regimento Interno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IV – promulgar resoluções e decretos legislativos;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 - promulgar as leis com sanção tácita ou cujo veto tenha sido rejeitado pelo Plenário, desde que, no prazo legal, não tenha havido a sua sanção pelo Prefeito;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VI - fazer publicar os atos da Mesa, as resoluções, os decretos legislativos e as leis que vier a promulgar;</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VII – autorizar as despesas da Câmara;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VIII - declarar, por decisão da Mesa, a extinção do mandato de Prefeito e de Vereador nos casos previstos no Art. 41, observado o seu § 8°, e artigo 74, observados os §§ 1 ° e 2°.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IX - solicitar, por decisão da maioria absoluta da Câmara Municipal, que o Ministério Público promova representação para o fim de intervenção do Estado no Município, nos casos previstos na Constituição Estadual.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 - manter a ordem no recinto da Câmara, podendo requisitar força policial necessária para esse fim;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XI - encaminhar, para parecer prévio, a prestação de contas do Município ao Tribunal de Contas do Estado ou órgãos a que for atribuído tal competência.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XII – nomear e exonerar os ocupantes dos cargos comissionados do Legislativo Municipal</w:t>
      </w:r>
    </w:p>
    <w:p w:rsidR="000B59A0" w:rsidRPr="00477F5C" w:rsidRDefault="000B59A0" w:rsidP="000B59A0">
      <w:pPr>
        <w:jc w:val="both"/>
        <w:rPr>
          <w:rFonts w:ascii="Arial" w:hAnsi="Arial" w:cs="Arial"/>
        </w:rPr>
      </w:pPr>
    </w:p>
    <w:p w:rsidR="00D11724" w:rsidRPr="00477F5C" w:rsidRDefault="00D11724" w:rsidP="000B59A0">
      <w:pPr>
        <w:jc w:val="both"/>
        <w:rPr>
          <w:rFonts w:ascii="Arial" w:hAnsi="Arial" w:cs="Arial"/>
        </w:rPr>
      </w:pPr>
    </w:p>
    <w:p w:rsidR="00D11724" w:rsidRPr="00477F5C" w:rsidRDefault="00D11724" w:rsidP="000B59A0">
      <w:pPr>
        <w:jc w:val="both"/>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Seção II – Atribuições da Câmara Municipal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34. Compete à Câmara Municipal, com a sanção do Prefeito, dispor sobre todas as matérias de competência do Município e, especialmente: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instituir os tributos da competência municipal;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autorizar isenções e anistias fiscais e a remissão de dívidas;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votar o plano plurianual, diretrizes orçamentárias, orçamento anual e aberturas de créditos suplementares ou especiais, quando estes já não estiverem previamente autorizados pela Lei Orçamentária do respectivo exercício financeiro, ou vierem a extrapolar a autorização dela constante;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deliberar sobre obtenção e concessão de empréstimos e operações de crédito, bem como a forma e os meios de pagamento;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 – autorizar a concessão de auxílio e subvenções;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 – autorizar a concessão de serviços públicos;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VII – autorizar a concessão do direito real de uso de bens municipais;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VIII – autorizar a concessão administrativa de bens municipais;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IX – autorizar a alienação de bens imóveis;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 - autorizar a aquisição de bens imóveis, salvo quando se tratar de doação sem encargo ou via desapropriação; </w:t>
      </w:r>
    </w:p>
    <w:p w:rsidR="000B59A0" w:rsidRPr="00477F5C" w:rsidRDefault="000B59A0" w:rsidP="000B59A0">
      <w:pPr>
        <w:jc w:val="both"/>
        <w:rPr>
          <w:rFonts w:ascii="Arial" w:hAnsi="Arial" w:cs="Arial"/>
        </w:rPr>
      </w:pPr>
      <w:r w:rsidRPr="00477F5C">
        <w:rPr>
          <w:rFonts w:ascii="Arial" w:hAnsi="Arial" w:cs="Arial"/>
        </w:rPr>
        <w:t>XI - criar, transformar e extinguir cargos, empregos e funções públicas do Poder Executivo, autarquia e fundação pública, bem como a fixação da respectiva remuneração, por proposta do Executivo;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XII - criar, estruturar e conferir atribuições a Secretários e órgãos da administração pública, por proposta do Executivo;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XIII - autorizar a alteração da denominação de próprios, vias e logradouros públicos, pelo voto de maioria absoluta de seus membros;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XIV - estabelecer normas urbanísticas, particularmente as relativas a zoneamento e loteamento;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35. Compete privativamente à Câmara Municipal exercer as seguintes atribuições, dentre outras: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eleger sua Mesa;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elaborar o Regimento Interno;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III – Organizar os serviços administrativos internos e prover os cargos respectivos;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dispor sobre sua organização, funcionamento, polícia, criação, transformação ou extinção dos cargos, empregos e funções de seus serviços, e a iniciativa de lei para fixação da respectiva remuneração, observada os parâmetros estabelecidos na lei de diretrizes orçamentárias;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 - autorizar o Prefeito a ausentar-se do Município e o Vice do Estado, por mais de sete dias ininterruptos, ou quinze dias alternados durante o mês, por necessidade do serviço;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VII - tomar e julgar as contas do Prefeito, deliberando sobre o parecer prévio do Tribunal de Contas dos Municípios do Estado da Bahia, no prazo máximo de cento e vinte dias de seu recebimento, observados os seguintes preceitos: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 o parecer do Tribunal somente deixará de prevalecer por decisão de 2/3 (dois terços) dos membros da Câmara;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b) rejeitadas as contas, serão elas imediatamente remetidas ao Ministério Público para os fins de direito, assim como comunicado ao Tribunal o resultado do julgamento;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VIII - decretar a perda do mandato do Prefeito e dos Vereadores, nos casos indicados na Constituição Federal, nesta Lei Orgânica e na legislação federal aplicável;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IX - autorizar a realização de empréstimos, operações ou acordos externos de qualquer natureza, de interesse do Município; </w:t>
      </w:r>
    </w:p>
    <w:p w:rsidR="000B59A0" w:rsidRPr="00477F5C" w:rsidRDefault="000B59A0" w:rsidP="000B59A0">
      <w:pPr>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 - proceder à tomada de contas do Prefeito, através de comissão especial, quando não apresentadas, anualmente, no prazo de noventa dias após o encerramento do exercício; </w:t>
      </w:r>
    </w:p>
    <w:p w:rsidR="00A26B3E" w:rsidRPr="00477F5C" w:rsidRDefault="00A26B3E"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XI - estabelecer e mudar temporariamente o local de suas reuniões;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XII - convocar Secretários Municipais ou quaisquer titulares de órgãos diretamente subordinados ao Executivo Municipal para prestarem, pessoalmente, informações sobre assunto previamente determinado, aprazando dia e hora para o comparecimento;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XII - convocar Secretários Municipais ou quaisquer titulares de órgãos diretamente subordinados ao Executivo Municipal para prestarem, pessoalmente, informações sobre assunto previamente determinado, aprazando dia e hora para o comparecimento;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XIII - deliberar sobre o adiamento e a suspensão de suas reuniões;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XIV - criar comissão parlamentar de inquérito sobre fatos determinados a prazo certo, mediante requerimento de um terço de seus membros;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XV - conceder título de cidadão honorário;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XVI - julgar o Prefeito, o Vice-Prefeito e os Vereadores nos casos previstos nesta Lei Orgânica;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XVII - fiscalizar e controlar os atos do Poder Executivo, incluídos os da Administração Indireta;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XVIII - fixar por lei os subsídios do Prefeito, do Vice-Prefeito e dos Secretários Municipais, em parcela única, observado o que dispõem os arts. 37, XI, 39, § 4°, 150, II, 153, III, e 153, § 2°, I, da Constituição Federal;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XIX - fixar, por lei, o subsídio dos Vereadores, em parcela única, na razão de, no máximo, setenta e cinco por cento daquele estabelecido, em espécie, para os Deputados Estaduais, desde que não ultrapasse a 5% (cinco por cento) da receita municipal, observado o que dispõem os arts. 39, § 4°, 57, 7°, 150, II, 153, III e 153, § 2°, I, da Constituição Federal;</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XX - denominar vias, logradouros e </w:t>
      </w:r>
      <w:r w:rsidR="006D5E34" w:rsidRPr="00477F5C">
        <w:rPr>
          <w:rFonts w:ascii="Arial" w:hAnsi="Arial" w:cs="Arial"/>
        </w:rPr>
        <w:t xml:space="preserve">prédios </w:t>
      </w:r>
      <w:r w:rsidRPr="00477F5C">
        <w:rPr>
          <w:rFonts w:ascii="Arial" w:hAnsi="Arial" w:cs="Arial"/>
        </w:rPr>
        <w:t xml:space="preserve">públicos ou conferir homenagem a pessoas que reconhecidamente tenham prestado relevantes serviços ao Município ou nele se destacaram pela atuação exemplar na vida particular e pública, mediante proposta de dois terços dos membros da Câmara ou do prefeito municipal, em competência concorrente com este;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XXI - majorar ou atualizar, no curso da Legislatura e dos mandatos, mediante proposta do Chefe do Executivo, os subsídios do Prefeito, Vice-Prefeito, </w:t>
      </w:r>
      <w:r w:rsidRPr="00477F5C">
        <w:rPr>
          <w:rFonts w:ascii="Arial" w:hAnsi="Arial" w:cs="Arial"/>
        </w:rPr>
        <w:lastRenderedPageBreak/>
        <w:t>Secretários Municipais e, mediante proposta da Mesa Diretora ou de 1/3 (um terço) dos membros da Casa, os subsídios dos vereadores, observados os limites constitucionais.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XXII - conceder as férias anuais ao Prefeito Municipal;</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center"/>
        <w:rPr>
          <w:rFonts w:ascii="Arial" w:hAnsi="Arial" w:cs="Arial"/>
          <w:b/>
        </w:rPr>
      </w:pPr>
    </w:p>
    <w:p w:rsidR="000B59A0" w:rsidRPr="00477F5C" w:rsidRDefault="000B59A0" w:rsidP="000B59A0">
      <w:pPr>
        <w:tabs>
          <w:tab w:val="left" w:pos="9072"/>
        </w:tabs>
        <w:jc w:val="center"/>
        <w:rPr>
          <w:rFonts w:ascii="Arial" w:hAnsi="Arial" w:cs="Arial"/>
          <w:b/>
        </w:rPr>
      </w:pPr>
      <w:r w:rsidRPr="00477F5C">
        <w:rPr>
          <w:rFonts w:ascii="Arial" w:hAnsi="Arial" w:cs="Arial"/>
          <w:b/>
        </w:rPr>
        <w:t>Seção III – Vereadores</w:t>
      </w:r>
    </w:p>
    <w:p w:rsidR="000B59A0" w:rsidRPr="00477F5C" w:rsidRDefault="000B59A0" w:rsidP="000B59A0">
      <w:pPr>
        <w:tabs>
          <w:tab w:val="left" w:pos="9072"/>
        </w:tabs>
        <w:jc w:val="center"/>
        <w:rPr>
          <w:rFonts w:ascii="Arial" w:hAnsi="Arial" w:cs="Arial"/>
          <w:b/>
        </w:rPr>
      </w:pPr>
    </w:p>
    <w:p w:rsidR="000B59A0" w:rsidRPr="00477F5C" w:rsidRDefault="000B59A0" w:rsidP="000B59A0">
      <w:pPr>
        <w:tabs>
          <w:tab w:val="left" w:pos="9072"/>
        </w:tabs>
        <w:jc w:val="center"/>
        <w:rPr>
          <w:rFonts w:ascii="Arial" w:hAnsi="Arial" w:cs="Arial"/>
          <w:b/>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36. Os Vereadores são invioláveis no exercício do mandato e na circunscrição do Município, por suas opiniões, palavras e votos, observados, no entanto, os limites da lei.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Art. 37. Os Vereadores não poderão: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 - desde a expedição do diploma:</w:t>
      </w:r>
    </w:p>
    <w:p w:rsidR="000B59A0" w:rsidRPr="00477F5C" w:rsidRDefault="000B59A0" w:rsidP="000B59A0">
      <w:pPr>
        <w:tabs>
          <w:tab w:val="left" w:pos="9072"/>
        </w:tabs>
        <w:jc w:val="both"/>
        <w:rPr>
          <w:rFonts w:ascii="Arial" w:hAnsi="Arial" w:cs="Arial"/>
        </w:rPr>
      </w:pPr>
      <w:r w:rsidRPr="00477F5C">
        <w:rPr>
          <w:rFonts w:ascii="Arial" w:hAnsi="Arial" w:cs="Arial"/>
        </w:rPr>
        <w:t xml:space="preserve"> </w:t>
      </w:r>
    </w:p>
    <w:p w:rsidR="000B59A0" w:rsidRPr="00477F5C" w:rsidRDefault="000B59A0" w:rsidP="000B59A0">
      <w:pPr>
        <w:tabs>
          <w:tab w:val="left" w:pos="9072"/>
        </w:tabs>
        <w:jc w:val="both"/>
        <w:rPr>
          <w:rFonts w:ascii="Arial" w:hAnsi="Arial" w:cs="Arial"/>
        </w:rPr>
      </w:pPr>
      <w:r w:rsidRPr="00477F5C">
        <w:rPr>
          <w:rFonts w:ascii="Arial" w:hAnsi="Arial" w:cs="Arial"/>
        </w:rPr>
        <w:t xml:space="preserve">a) firmar ou manter contrato com pessoa jurídica de direito público, autarquia, empresa pública, sociedade de economia mista ou empresa concessionária do serviço público, salvo quando o contrato obedecer a cláusulas uniformes;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b) aceitar ou exercer cargo, função ou emprego remunerado, inclusive os de que sejam demissíveis “ad nutum”, nas entidades constantes da alínea anterior;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II - desde a posse: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 ser proprietários, controladores ou diretores de empresa que goze de favor decorrente de contrato com pessoa jurídica de direito público, ou nela exercer função remunerada;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b) ocupar cargo ou função de que sejam demissíveis “ad nutum”, nas entidades referidas no inciso I, a, exceto o cargo de Secretário Municipal;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c) patrocinar causa em que seja interessada qualquer das entidades a que se refere o inciso I, 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d) ser titulares de mais de um cargo ou mandato público eletivo;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Art. 38. Perderá o mandato o Vereador:</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 - que infringir qualquer das proibições estabelecidas no artigo anterior;</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II - cujo procedimento for declarado incompatível com o decoro parlamentar;</w:t>
      </w:r>
    </w:p>
    <w:p w:rsidR="000B59A0" w:rsidRPr="00477F5C" w:rsidRDefault="000B59A0" w:rsidP="000B59A0">
      <w:pPr>
        <w:tabs>
          <w:tab w:val="left" w:pos="9072"/>
        </w:tabs>
        <w:jc w:val="both"/>
        <w:rPr>
          <w:rFonts w:ascii="Arial" w:hAnsi="Arial" w:cs="Arial"/>
        </w:rPr>
      </w:pPr>
      <w:r w:rsidRPr="00477F5C">
        <w:rPr>
          <w:rFonts w:ascii="Arial" w:hAnsi="Arial" w:cs="Arial"/>
        </w:rPr>
        <w:t xml:space="preserve"> </w:t>
      </w:r>
    </w:p>
    <w:p w:rsidR="000B59A0" w:rsidRPr="00477F5C" w:rsidRDefault="000B59A0" w:rsidP="000B59A0">
      <w:pPr>
        <w:tabs>
          <w:tab w:val="left" w:pos="9072"/>
        </w:tabs>
        <w:jc w:val="both"/>
        <w:rPr>
          <w:rFonts w:ascii="Arial" w:hAnsi="Arial" w:cs="Arial"/>
        </w:rPr>
      </w:pPr>
      <w:r w:rsidRPr="00477F5C">
        <w:rPr>
          <w:rFonts w:ascii="Arial" w:hAnsi="Arial" w:cs="Arial"/>
        </w:rPr>
        <w:t xml:space="preserve">III - que deixar de comparecer, em cada sessão legislativa, à Terça parte das reuniões ordinárias, salvo licença ou missão autorizada pela Câmara;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lastRenderedPageBreak/>
        <w:t>IV - que sofrer condenação criminal em sentença transitada em julgado, cuja pena seja de reclusão em regime fechado ou, em qualquer caso, superior a 02 (dois) anos;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V - quando decretar a Justiça Eleitoral, nos casos previstos na Constituição Federal;</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VI - que fixar </w:t>
      </w:r>
      <w:r w:rsidR="00FF1C1C" w:rsidRPr="00477F5C">
        <w:rPr>
          <w:rFonts w:ascii="Arial" w:hAnsi="Arial" w:cs="Arial"/>
        </w:rPr>
        <w:t>domicilio</w:t>
      </w:r>
      <w:r w:rsidRPr="00477F5C">
        <w:rPr>
          <w:rFonts w:ascii="Arial" w:hAnsi="Arial" w:cs="Arial"/>
        </w:rPr>
        <w:t xml:space="preserve"> fora do Município;</w:t>
      </w:r>
    </w:p>
    <w:p w:rsidR="000B59A0" w:rsidRPr="00477F5C" w:rsidRDefault="000B59A0" w:rsidP="000B59A0">
      <w:pPr>
        <w:tabs>
          <w:tab w:val="left" w:pos="9072"/>
        </w:tabs>
        <w:jc w:val="both"/>
        <w:rPr>
          <w:rFonts w:ascii="Arial" w:hAnsi="Arial" w:cs="Arial"/>
        </w:rPr>
      </w:pPr>
      <w:r w:rsidRPr="00477F5C">
        <w:rPr>
          <w:rFonts w:ascii="Arial" w:hAnsi="Arial" w:cs="Arial"/>
        </w:rPr>
        <w:t xml:space="preserve">  </w:t>
      </w:r>
    </w:p>
    <w:p w:rsidR="000B59A0" w:rsidRPr="00477F5C" w:rsidRDefault="000B59A0" w:rsidP="000B59A0">
      <w:pPr>
        <w:tabs>
          <w:tab w:val="left" w:pos="9072"/>
        </w:tabs>
        <w:jc w:val="both"/>
        <w:rPr>
          <w:rFonts w:ascii="Arial" w:hAnsi="Arial" w:cs="Arial"/>
        </w:rPr>
      </w:pPr>
      <w:r w:rsidRPr="00477F5C">
        <w:rPr>
          <w:rFonts w:ascii="Arial" w:hAnsi="Arial" w:cs="Arial"/>
        </w:rPr>
        <w:t xml:space="preserve">VII - que não tomar posse, sem motivo justo, aceito pela maioria dos membros da Câmara, dentro do prazo de dez dias.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1°</w:t>
      </w:r>
      <w:r w:rsidR="00E033B7" w:rsidRPr="00477F5C">
        <w:rPr>
          <w:rFonts w:ascii="Arial" w:hAnsi="Arial" w:cs="Arial"/>
        </w:rPr>
        <w:t>.</w:t>
      </w:r>
      <w:r w:rsidRPr="00477F5C">
        <w:rPr>
          <w:rFonts w:ascii="Arial" w:hAnsi="Arial" w:cs="Arial"/>
        </w:rPr>
        <w:t xml:space="preserve"> É incompatível com o decoro parlamentar, além dos casos definidos no Regimento Interno, o abuso de prerrogativa assegurada ao Vereador ou a percepção de vantagens indevidas.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2°</w:t>
      </w:r>
      <w:r w:rsidR="00E033B7" w:rsidRPr="00477F5C">
        <w:rPr>
          <w:rFonts w:ascii="Arial" w:hAnsi="Arial" w:cs="Arial"/>
        </w:rPr>
        <w:t>.</w:t>
      </w:r>
      <w:r w:rsidRPr="00477F5C">
        <w:rPr>
          <w:rFonts w:ascii="Arial" w:hAnsi="Arial" w:cs="Arial"/>
        </w:rPr>
        <w:t xml:space="preserve"> Nos casos dos incisos I, II e VI, a perda de mandato será decidida pela Câmara por voto secreto e maioria absoluta de seus membros, por provocação da Mesa ou de partido político representado na Câmara, assegurada ampla defesa.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3°</w:t>
      </w:r>
      <w:r w:rsidR="00E033B7" w:rsidRPr="00477F5C">
        <w:rPr>
          <w:rFonts w:ascii="Arial" w:hAnsi="Arial" w:cs="Arial"/>
        </w:rPr>
        <w:t>.</w:t>
      </w:r>
      <w:r w:rsidRPr="00477F5C">
        <w:rPr>
          <w:rFonts w:ascii="Arial" w:hAnsi="Arial" w:cs="Arial"/>
        </w:rPr>
        <w:t xml:space="preserve"> o processo de cassação de mandato de vereador é, no que couber o estabelecido no art. </w:t>
      </w:r>
      <w:r w:rsidR="00C5368A" w:rsidRPr="00477F5C">
        <w:rPr>
          <w:rFonts w:ascii="Arial" w:hAnsi="Arial" w:cs="Arial"/>
        </w:rPr>
        <w:t>69</w:t>
      </w:r>
      <w:r w:rsidRPr="00477F5C">
        <w:rPr>
          <w:rFonts w:ascii="Arial" w:hAnsi="Arial" w:cs="Arial"/>
        </w:rPr>
        <w:t xml:space="preserve"> desta lei.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4° Nos casos dos incisos III, IV, V, VII e VIII, a perda será declarada pela Mesa da Câmara, de ofício ou por provocação de qualquer de seus membros ou de partido político representado na Câmara, assegurada ampla defesa.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5° Extingue-se o mandato no caso de falecimento ou renúncia por escrito do Vereador.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6° Ocorrido e comprovado o ato ou fato extintivo, a Mesa Diretora através de seu Presidente, na primeira sessão, comunicará ao plenário e fará constar da ata a decl</w:t>
      </w:r>
      <w:r w:rsidR="009067BC" w:rsidRPr="00477F5C">
        <w:rPr>
          <w:rFonts w:ascii="Arial" w:hAnsi="Arial" w:cs="Arial"/>
        </w:rPr>
        <w:t>aração de extinção do mandato e convocará imediatamente</w:t>
      </w:r>
      <w:r w:rsidRPr="00477F5C">
        <w:rPr>
          <w:rFonts w:ascii="Arial" w:hAnsi="Arial" w:cs="Arial"/>
        </w:rPr>
        <w:t xml:space="preserve"> o respectivo suplente.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7° Se o Presidente da Câmara omitir-se nas providências do parágrafo anterior, o suplente de vereador ou o Prefeito Municipal poderá requerer a declaração de extinção do mandato por via judicial, e se procedente, o Juiz condenará o presidente omisso nas custas do processo e honorários de advogado que fixará de plano, importando a decisão judicial na destituição automática do cargo da Mesa e no impedimento para nova investidura durante a legislatura.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8° Nos casos de extinção, salvo o mencionado no § 5° e o de condenação criminal, será instaurado o procedimento apuratório através de Comissão Especial e onde se resguardará convenientemente todas as garantias constitucionais do contraditório e da ampla defesa, sob pena de total e completa nulidade do ato declaratório.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9° Se o denunciante for Vereador, ficará impedido de votar sobre a denúncia ou no julgamento das conclusões do relatório e de integrar as Comissões.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Art. 39. O Vereador poderá licenciar-se:</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 - por motivo de saúde, devidamente comprovado;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II - em face de licença de gestação;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III - para tratar de interesse particular, sem remuneração, desde que o período de licença não seja inferior a trinta dias e nem superior a cento e vinte dias, por sessão legislativa;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1 ° - Nos casos dos incisos I e II, não poderá o vereador reassumir antes que se tenha escoado o prazo de sua licença, considerando para fins de remuneração como em exercício.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2° - O Vereador investido no cargo de Secretário Municipal ou equivalente, será considerado automaticamente licenciado, podendo optar pela remuneração do mandato.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3° - o afastamento para o desempenho de missões temporárias de interesse do Município não será considerado como licença, fazendo o vereador jus á remuneração.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4° - Independente de requerimento, considerar-se-á como licença o não comparecimento às reuniões de Vereador privado temporariamente de sua liberdade, em virtude de processo criminal em curso.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40. No caso de vaga ou de licença de Vereador, o Presidente convocará o suplente. </w:t>
      </w:r>
    </w:p>
    <w:p w:rsidR="009067BC" w:rsidRPr="00477F5C" w:rsidRDefault="009067BC"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1° - O suplente será convocado nos casos de vaga, de investidura em funções previstas nesta Lei Orgânica ou de licença por prazo superior a sessenta dias.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2° - O Suplente convocado deverá tomar posse, dentro do prazo de dez dias, salvo motivo justo aceito pela maioria dos membros da Câmara, quando se prorrogará o prazo por até igual período, e findo este prazo, não ocorrendo a posse, será considerado renunciante, convocando-se o suplente imediato.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3° - Em caso de vaga, não havendo suplente, o Presidente comunicará o fato, dentro de quarenta e oito horas, diretamente ao Tribunal Regional Eleitoral.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4° - Enquanto a vaga não for preenchida, calcular-se-á o quorum em função dos Vereadores remanescentes.</w:t>
      </w:r>
    </w:p>
    <w:p w:rsidR="000B59A0" w:rsidRPr="00477F5C" w:rsidRDefault="000B59A0" w:rsidP="000B59A0">
      <w:pPr>
        <w:tabs>
          <w:tab w:val="left" w:pos="9072"/>
        </w:tabs>
        <w:jc w:val="both"/>
        <w:rPr>
          <w:rFonts w:ascii="Arial" w:hAnsi="Arial" w:cs="Arial"/>
        </w:rPr>
      </w:pPr>
    </w:p>
    <w:p w:rsidR="0055620C" w:rsidRPr="00477F5C" w:rsidRDefault="0055620C" w:rsidP="000B59A0">
      <w:pPr>
        <w:tabs>
          <w:tab w:val="left" w:pos="9072"/>
        </w:tabs>
        <w:jc w:val="center"/>
        <w:rPr>
          <w:rFonts w:ascii="Arial" w:hAnsi="Arial" w:cs="Arial"/>
          <w:b/>
        </w:rPr>
      </w:pPr>
    </w:p>
    <w:p w:rsidR="000B59A0" w:rsidRPr="00477F5C" w:rsidRDefault="000B59A0" w:rsidP="000B59A0">
      <w:pPr>
        <w:tabs>
          <w:tab w:val="left" w:pos="9072"/>
        </w:tabs>
        <w:jc w:val="center"/>
        <w:rPr>
          <w:rFonts w:ascii="Arial" w:hAnsi="Arial" w:cs="Arial"/>
          <w:b/>
        </w:rPr>
      </w:pPr>
      <w:r w:rsidRPr="00477F5C">
        <w:rPr>
          <w:rFonts w:ascii="Arial" w:hAnsi="Arial" w:cs="Arial"/>
          <w:b/>
        </w:rPr>
        <w:t>Seção IV – Das Leis e do Processo Legislativo</w:t>
      </w:r>
    </w:p>
    <w:p w:rsidR="000B59A0" w:rsidRPr="00477F5C" w:rsidRDefault="000B59A0" w:rsidP="000B59A0">
      <w:pPr>
        <w:tabs>
          <w:tab w:val="left" w:pos="9072"/>
        </w:tabs>
        <w:jc w:val="both"/>
        <w:rPr>
          <w:rFonts w:ascii="Arial" w:hAnsi="Arial" w:cs="Arial"/>
          <w:b/>
        </w:rPr>
      </w:pPr>
    </w:p>
    <w:p w:rsidR="00D16ACB" w:rsidRPr="00477F5C" w:rsidRDefault="00D16ACB"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Art. 41</w:t>
      </w:r>
      <w:r w:rsidRPr="00477F5C">
        <w:rPr>
          <w:rFonts w:ascii="Arial" w:hAnsi="Arial" w:cs="Arial"/>
          <w:b/>
        </w:rPr>
        <w:t>.</w:t>
      </w:r>
      <w:r w:rsidRPr="00477F5C">
        <w:rPr>
          <w:rFonts w:ascii="Arial" w:hAnsi="Arial" w:cs="Arial"/>
        </w:rPr>
        <w:t xml:space="preserve"> - O processo legislativo municipal compreende a elaboração de:</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lastRenderedPageBreak/>
        <w:t>I – Lei Orgânica Municipal;</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II – Emendas à Lei Orgânica Municipal;</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III – Leis complementares;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IV – Leis ordinárias;</w:t>
      </w:r>
    </w:p>
    <w:p w:rsidR="000B59A0" w:rsidRPr="00477F5C" w:rsidRDefault="000B59A0" w:rsidP="000B59A0">
      <w:pPr>
        <w:tabs>
          <w:tab w:val="left" w:pos="9072"/>
        </w:tabs>
        <w:jc w:val="both"/>
        <w:rPr>
          <w:rFonts w:ascii="Arial" w:hAnsi="Arial" w:cs="Arial"/>
        </w:rPr>
      </w:pPr>
    </w:p>
    <w:p w:rsidR="000B59A0" w:rsidRPr="00477F5C" w:rsidRDefault="007B46C7" w:rsidP="000B59A0">
      <w:pPr>
        <w:tabs>
          <w:tab w:val="left" w:pos="9072"/>
        </w:tabs>
        <w:jc w:val="both"/>
        <w:rPr>
          <w:rFonts w:ascii="Arial" w:hAnsi="Arial" w:cs="Arial"/>
        </w:rPr>
      </w:pPr>
      <w:r w:rsidRPr="00477F5C">
        <w:rPr>
          <w:rFonts w:ascii="Arial" w:hAnsi="Arial" w:cs="Arial"/>
        </w:rPr>
        <w:t>V</w:t>
      </w:r>
      <w:r w:rsidR="000B59A0" w:rsidRPr="00477F5C">
        <w:rPr>
          <w:rFonts w:ascii="Arial" w:hAnsi="Arial" w:cs="Arial"/>
        </w:rPr>
        <w:t xml:space="preserve"> – Decretos;</w:t>
      </w:r>
    </w:p>
    <w:p w:rsidR="000B59A0" w:rsidRPr="00477F5C" w:rsidRDefault="000B59A0" w:rsidP="000B59A0">
      <w:pPr>
        <w:tabs>
          <w:tab w:val="left" w:pos="9072"/>
        </w:tabs>
        <w:jc w:val="both"/>
        <w:rPr>
          <w:rFonts w:ascii="Arial" w:hAnsi="Arial" w:cs="Arial"/>
        </w:rPr>
      </w:pPr>
    </w:p>
    <w:p w:rsidR="000B59A0" w:rsidRPr="00477F5C" w:rsidRDefault="007B46C7" w:rsidP="000B59A0">
      <w:pPr>
        <w:tabs>
          <w:tab w:val="left" w:pos="9072"/>
        </w:tabs>
        <w:jc w:val="both"/>
        <w:rPr>
          <w:rFonts w:ascii="Arial" w:hAnsi="Arial" w:cs="Arial"/>
        </w:rPr>
      </w:pPr>
      <w:r w:rsidRPr="00477F5C">
        <w:rPr>
          <w:rFonts w:ascii="Arial" w:hAnsi="Arial" w:cs="Arial"/>
        </w:rPr>
        <w:t>VI</w:t>
      </w:r>
      <w:r w:rsidR="000B59A0" w:rsidRPr="00477F5C">
        <w:rPr>
          <w:rFonts w:ascii="Arial" w:hAnsi="Arial" w:cs="Arial"/>
        </w:rPr>
        <w:t xml:space="preserve"> – Portarias;</w:t>
      </w:r>
    </w:p>
    <w:p w:rsidR="000B59A0" w:rsidRPr="00477F5C" w:rsidRDefault="000B59A0" w:rsidP="000B59A0">
      <w:pPr>
        <w:tabs>
          <w:tab w:val="left" w:pos="9072"/>
        </w:tabs>
        <w:jc w:val="both"/>
        <w:rPr>
          <w:rFonts w:ascii="Arial" w:hAnsi="Arial" w:cs="Arial"/>
        </w:rPr>
      </w:pPr>
    </w:p>
    <w:p w:rsidR="000B59A0" w:rsidRPr="00477F5C" w:rsidRDefault="007B46C7" w:rsidP="000B59A0">
      <w:pPr>
        <w:tabs>
          <w:tab w:val="left" w:pos="9072"/>
        </w:tabs>
        <w:jc w:val="both"/>
        <w:rPr>
          <w:rFonts w:ascii="Arial" w:hAnsi="Arial" w:cs="Arial"/>
        </w:rPr>
      </w:pPr>
      <w:r w:rsidRPr="00477F5C">
        <w:rPr>
          <w:rFonts w:ascii="Arial" w:hAnsi="Arial" w:cs="Arial"/>
        </w:rPr>
        <w:t>VII</w:t>
      </w:r>
      <w:r w:rsidR="000B59A0" w:rsidRPr="00477F5C">
        <w:rPr>
          <w:rFonts w:ascii="Arial" w:hAnsi="Arial" w:cs="Arial"/>
        </w:rPr>
        <w:t xml:space="preserve"> – Resoluções;</w:t>
      </w:r>
    </w:p>
    <w:p w:rsidR="000B59A0" w:rsidRPr="00477F5C" w:rsidRDefault="000B59A0" w:rsidP="000B59A0">
      <w:pPr>
        <w:tabs>
          <w:tab w:val="left" w:pos="9072"/>
        </w:tabs>
        <w:jc w:val="both"/>
        <w:rPr>
          <w:rFonts w:ascii="Arial" w:hAnsi="Arial" w:cs="Arial"/>
        </w:rPr>
      </w:pPr>
    </w:p>
    <w:p w:rsidR="000B59A0" w:rsidRPr="00477F5C" w:rsidRDefault="007B46C7" w:rsidP="000B59A0">
      <w:pPr>
        <w:tabs>
          <w:tab w:val="left" w:pos="9072"/>
        </w:tabs>
        <w:jc w:val="both"/>
        <w:rPr>
          <w:rFonts w:ascii="Arial" w:hAnsi="Arial" w:cs="Arial"/>
        </w:rPr>
      </w:pPr>
      <w:r w:rsidRPr="00477F5C">
        <w:rPr>
          <w:rFonts w:ascii="Arial" w:hAnsi="Arial" w:cs="Arial"/>
        </w:rPr>
        <w:t xml:space="preserve">VIII </w:t>
      </w:r>
      <w:r w:rsidR="000B59A0" w:rsidRPr="00477F5C">
        <w:rPr>
          <w:rFonts w:ascii="Arial" w:hAnsi="Arial" w:cs="Arial"/>
        </w:rPr>
        <w:t>– Decretos legislativos;</w:t>
      </w:r>
    </w:p>
    <w:p w:rsidR="000B59A0" w:rsidRPr="00477F5C" w:rsidRDefault="000B59A0" w:rsidP="000B59A0">
      <w:pPr>
        <w:tabs>
          <w:tab w:val="left" w:pos="9072"/>
        </w:tabs>
        <w:jc w:val="both"/>
        <w:rPr>
          <w:rFonts w:ascii="Arial" w:hAnsi="Arial" w:cs="Arial"/>
        </w:rPr>
      </w:pPr>
      <w:r w:rsidRPr="00477F5C">
        <w:rPr>
          <w:rFonts w:ascii="Arial" w:hAnsi="Arial" w:cs="Arial"/>
        </w:rPr>
        <w:t xml:space="preserve"> </w:t>
      </w:r>
    </w:p>
    <w:p w:rsidR="007B46C7" w:rsidRPr="00477F5C" w:rsidRDefault="007B46C7"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w:t>
      </w:r>
      <w:smartTag w:uri="urn:schemas-microsoft-com:office:smarttags" w:element="metricconverter">
        <w:smartTagPr>
          <w:attr w:name="ProductID" w:val="42. A"/>
        </w:smartTagPr>
        <w:r w:rsidRPr="00477F5C">
          <w:rPr>
            <w:rFonts w:ascii="Arial" w:hAnsi="Arial" w:cs="Arial"/>
          </w:rPr>
          <w:t>42. A</w:t>
        </w:r>
      </w:smartTag>
      <w:r w:rsidRPr="00477F5C">
        <w:rPr>
          <w:rFonts w:ascii="Arial" w:hAnsi="Arial" w:cs="Arial"/>
        </w:rPr>
        <w:t xml:space="preserve"> Lei Orgânica Municipal poderá ser emendada mediante proposta: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 - de um terço, no mínimo, dos membros da Câmara Municipal;</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II – do Prefeito Municipal.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1°. A proposta será votada em dois turnos, com interstício mínimo de 10 (dez) dias, e aprovada por dois terços dos membros da Câmara Municipal, em cada turno. </w:t>
      </w:r>
    </w:p>
    <w:p w:rsidR="000B59A0" w:rsidRPr="00477F5C" w:rsidRDefault="000B59A0" w:rsidP="000B59A0">
      <w:pPr>
        <w:tabs>
          <w:tab w:val="left" w:pos="9072"/>
        </w:tabs>
        <w:jc w:val="both"/>
        <w:rPr>
          <w:rFonts w:ascii="Arial" w:hAnsi="Arial" w:cs="Arial"/>
        </w:rPr>
      </w:pPr>
      <w:r w:rsidRPr="00477F5C">
        <w:rPr>
          <w:rFonts w:ascii="Arial" w:hAnsi="Arial" w:cs="Arial"/>
        </w:rPr>
        <w:tab/>
        <w:t xml:space="preserve">   § 2°. A emenda à Lei Orgânica Municipal será promulgada pela Mesa da Câmara com o respectivo número de ordem. </w:t>
      </w:r>
    </w:p>
    <w:p w:rsidR="009067BC" w:rsidRPr="00477F5C" w:rsidRDefault="009067BC" w:rsidP="000B59A0">
      <w:pPr>
        <w:tabs>
          <w:tab w:val="left" w:pos="9072"/>
        </w:tabs>
        <w:jc w:val="both"/>
        <w:rPr>
          <w:rFonts w:ascii="Arial" w:hAnsi="Arial" w:cs="Arial"/>
        </w:rPr>
      </w:pPr>
    </w:p>
    <w:p w:rsidR="000B59A0" w:rsidRPr="00477F5C" w:rsidRDefault="007B46C7" w:rsidP="000B59A0">
      <w:pPr>
        <w:tabs>
          <w:tab w:val="left" w:pos="9072"/>
        </w:tabs>
        <w:jc w:val="both"/>
        <w:rPr>
          <w:rFonts w:ascii="Arial" w:hAnsi="Arial" w:cs="Arial"/>
        </w:rPr>
      </w:pPr>
      <w:r w:rsidRPr="00477F5C">
        <w:rPr>
          <w:rFonts w:ascii="Arial" w:hAnsi="Arial" w:cs="Arial"/>
        </w:rPr>
        <w:t>§ 2</w:t>
      </w:r>
      <w:r w:rsidR="000B59A0" w:rsidRPr="00477F5C">
        <w:rPr>
          <w:rFonts w:ascii="Arial" w:hAnsi="Arial" w:cs="Arial"/>
        </w:rPr>
        <w:t xml:space="preserve">°. A Lei Orgânica não poderá ser emendada na vigência de estado de sítio ou de intervenção no Município.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43. Salvo quanto à iniciativa privativa do Prefeito Municipal, a iniciativa de projetos de lei de interesse específico do Município, da Cidade ou de bairros cabe a qualquer Vereador, ao Prefeito e a iniciativa popular, através de manifestação de, pelo menos, cinco por cento do eleitorado.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44. As leis complementares somente serão aprovadas se obtiverem maioria absoluta dos votos dos membros da Câmara Municipal, observados os demais termos de votação das leis ordinárias.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Parágrafo único. Serão leis complementares, dentre outras previstas nesta Lei Orgânica: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 – Código Tributário do Município;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II – Planta de Valores Imobiliários (PVI) e Tabela de Preços de Construção (TPC);</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III – Código de Obras;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IV – Plano Diretor de Desenvolvimento Urbano;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V – Código de Postura;</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VI – Lei instituidora do regimento jurídico e do estatuto dos servidores municipais;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VII – Lei instituidora da guarda municipal;</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VIII – Lei de criação de cargos, funções ou empregos públicos;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IX – Lei de parcelamento, ocupação e uso do solo;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 – Lei de organização administrativa municipal;</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Art. 45. São de iniciativa exclusiva do Prefeito as Leis que disponham sobre:</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 - criar, transformar e extinguir cargos, empregos e funções públicas do Poder Executivo, autarquia e fundação pública, bem como a fixação da respectiva remuneração;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II - servidores públicos, seu regime jurídico, provimento de cargos, estabilidade e aposentadoria;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III - criação, estruturação e atribuições das Secretarias e órgãos da Administração Pública;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IV - matérias orçamentárias e as que autorizem a abertura de créditos ou concedem auxílios e subvenções. </w:t>
      </w:r>
    </w:p>
    <w:p w:rsidR="000B59A0" w:rsidRPr="00477F5C" w:rsidRDefault="000B59A0" w:rsidP="000B59A0">
      <w:pPr>
        <w:tabs>
          <w:tab w:val="left" w:pos="9072"/>
        </w:tabs>
        <w:jc w:val="both"/>
        <w:rPr>
          <w:rFonts w:ascii="Arial" w:hAnsi="Arial" w:cs="Arial"/>
          <w:b/>
        </w:rPr>
      </w:pPr>
    </w:p>
    <w:p w:rsidR="000B59A0" w:rsidRPr="00477F5C" w:rsidRDefault="000B59A0" w:rsidP="000B59A0">
      <w:pPr>
        <w:tabs>
          <w:tab w:val="left" w:pos="9072"/>
        </w:tabs>
        <w:jc w:val="both"/>
        <w:rPr>
          <w:rFonts w:ascii="Arial" w:hAnsi="Arial" w:cs="Arial"/>
        </w:rPr>
      </w:pPr>
      <w:r w:rsidRPr="00477F5C">
        <w:rPr>
          <w:rFonts w:ascii="Arial" w:hAnsi="Arial" w:cs="Arial"/>
          <w:b/>
        </w:rPr>
        <w:t>Parágrafo único</w:t>
      </w:r>
      <w:r w:rsidRPr="00477F5C">
        <w:rPr>
          <w:rFonts w:ascii="Arial" w:hAnsi="Arial" w:cs="Arial"/>
        </w:rPr>
        <w:t xml:space="preserve">. Não será admitido aumento de despesa prevista nos projetos de iniciativa exclusiva do Prefeito, ressalvado o disposto no Art. </w:t>
      </w:r>
      <w:r w:rsidR="007668D8" w:rsidRPr="00477F5C">
        <w:rPr>
          <w:rFonts w:ascii="Arial" w:hAnsi="Arial" w:cs="Arial"/>
        </w:rPr>
        <w:t>129</w:t>
      </w:r>
      <w:r w:rsidRPr="00477F5C">
        <w:rPr>
          <w:rFonts w:ascii="Arial" w:hAnsi="Arial" w:cs="Arial"/>
        </w:rPr>
        <w:t>, § 2</w:t>
      </w:r>
      <w:r w:rsidR="007668D8" w:rsidRPr="00477F5C">
        <w:rPr>
          <w:rFonts w:ascii="Arial" w:hAnsi="Arial" w:cs="Arial"/>
        </w:rPr>
        <w:t>º</w:t>
      </w:r>
      <w:r w:rsidRPr="00477F5C">
        <w:rPr>
          <w:rFonts w:ascii="Arial" w:hAnsi="Arial" w:cs="Arial"/>
        </w:rPr>
        <w:t xml:space="preserve"> desta Lei Orgânica.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46. É da competência exclusiva da Mesa da Câmara a iniciativa de leis ou resoluções que disponham sobre: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 - autorização para abertura de créditos suplementares ou especiais, através do aproveitamento total ou parcial das consignações orçamentárias da Câmara;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II - organização dos serviços administrativos da Câmara, criação, transformação ou extinção de seus cargos, empregos e funções e fixação da respectiva remuneração.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Parágrafo Único. Nos projetos de competência exclusiva da Mesa Diretora não serão admitidas emendas que aumentem as despesas previstas, ressalvado o disposto no Art. </w:t>
      </w:r>
      <w:r w:rsidR="00B52C10" w:rsidRPr="00477F5C">
        <w:rPr>
          <w:rFonts w:ascii="Arial" w:hAnsi="Arial" w:cs="Arial"/>
        </w:rPr>
        <w:t>129</w:t>
      </w:r>
      <w:r w:rsidRPr="00477F5C">
        <w:rPr>
          <w:rFonts w:ascii="Arial" w:hAnsi="Arial" w:cs="Arial"/>
        </w:rPr>
        <w:t xml:space="preserve">, § 2°, desta Lei.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47. O Prefeito poderá solicitar urgência para apreciação de projetos de sua iniciativa.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lastRenderedPageBreak/>
        <w:t xml:space="preserve">§ 1° Pedida a urgência, a Câmara deverá se manifestar em no máximo trinta dias sobre a proposição, contados da data em que for feita a solicitação, dispensados os interstícios.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2°. Esgotado o prazo previsto no parágrafo anterior, sem deliberação pela Câmara, será a proposição incluída na Ordem do Dia, sobrestando-se as demais proposições para que se ultime a votação.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3°. O prazo do § 1° não corre nos períodos de recesso da Câmara nem se aplica aos projetos de lei complementar.</w:t>
      </w:r>
    </w:p>
    <w:p w:rsidR="00D93167" w:rsidRPr="00477F5C" w:rsidRDefault="00D93167" w:rsidP="000B59A0">
      <w:pPr>
        <w:tabs>
          <w:tab w:val="left" w:pos="9072"/>
        </w:tabs>
        <w:jc w:val="both"/>
        <w:rPr>
          <w:rFonts w:ascii="Arial" w:hAnsi="Arial" w:cs="Arial"/>
        </w:rPr>
      </w:pPr>
    </w:p>
    <w:p w:rsidR="00D93167" w:rsidRPr="00477F5C" w:rsidRDefault="00D93167" w:rsidP="000B59A0">
      <w:pPr>
        <w:tabs>
          <w:tab w:val="left" w:pos="9072"/>
        </w:tabs>
        <w:jc w:val="both"/>
        <w:rPr>
          <w:rFonts w:ascii="Arial" w:hAnsi="Arial" w:cs="Arial"/>
        </w:rPr>
      </w:pPr>
      <w:r w:rsidRPr="00477F5C">
        <w:rPr>
          <w:rFonts w:ascii="Verdana" w:hAnsi="Verdana" w:cs="Arial"/>
        </w:rPr>
        <w:t>§</w:t>
      </w:r>
      <w:r w:rsidRPr="00477F5C">
        <w:rPr>
          <w:rFonts w:ascii="Arial" w:hAnsi="Arial" w:cs="Arial"/>
        </w:rPr>
        <w:t xml:space="preserve"> 4º - O pedido de urgência feito pelo Executivo deverá ser devidamente fundamentado, cabendo a Mesa Diretora da Câmara decidir pelo recebimento ou não do projeto de lei em caráter de urgência. Negada a urgência será o projeto de lei devolvido ao Executivo para que retire o pedido de urgência ou apresente Recurso ao Plenário do Legislativo.</w:t>
      </w:r>
    </w:p>
    <w:p w:rsidR="00D93167" w:rsidRPr="00477F5C" w:rsidRDefault="00D93167"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48. Aprovado o projeto de lei, será enviado ao Prefeito, que, aquiescendo, o sancionará.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1°. O Prefeito, considerando o projeto, no todo ou em parte, inconstitucional ou contrário aos interesses públicos, vetá-lo-á total ou parcialmente, no prazo de 15 (quinze) dias úteis, contados da data do recebimento, só podendo seu veto ser rejeitado pelo voto da maioria absoluta dos Vereadores.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2°. O veto parcial somente abrangerá texto integral de artigo, de parágrafo, de inciso ou de alínea.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3°. Decorrido o prazo do § 1°, o silêncio do Prefeito importará sanção.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4°. A apreciação do veto pelo Plenário da Câmara será dentro de 30 (trinta) dias, a contar do seu recebimento, em uma só discussão e votação, com parecer ou sem ele, só podendo ser rejeitado pelo voto da maioria absoluta dos membros da Câmara, em escrutínio secreto.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5°. Rejeitado o veto, será o projeto enviado ao Prefeito para a promulgação. </w:t>
      </w:r>
    </w:p>
    <w:p w:rsidR="000B59A0" w:rsidRPr="00477F5C" w:rsidRDefault="000B59A0" w:rsidP="000B59A0">
      <w:pPr>
        <w:tabs>
          <w:tab w:val="left" w:pos="9072"/>
        </w:tabs>
        <w:jc w:val="both"/>
        <w:rPr>
          <w:rFonts w:ascii="Arial" w:hAnsi="Arial" w:cs="Arial"/>
        </w:rPr>
      </w:pPr>
    </w:p>
    <w:p w:rsidR="000B59A0" w:rsidRPr="00477F5C" w:rsidRDefault="00EE1F15" w:rsidP="000B59A0">
      <w:pPr>
        <w:tabs>
          <w:tab w:val="left" w:pos="9072"/>
        </w:tabs>
        <w:jc w:val="both"/>
        <w:rPr>
          <w:rFonts w:ascii="Arial" w:hAnsi="Arial" w:cs="Arial"/>
        </w:rPr>
      </w:pPr>
      <w:r w:rsidRPr="00477F5C">
        <w:rPr>
          <w:rFonts w:ascii="Arial" w:hAnsi="Arial" w:cs="Arial"/>
        </w:rPr>
        <w:t>§ 6°. Esgotado</w:t>
      </w:r>
      <w:r w:rsidR="000B59A0" w:rsidRPr="00477F5C">
        <w:rPr>
          <w:rFonts w:ascii="Arial" w:hAnsi="Arial" w:cs="Arial"/>
        </w:rPr>
        <w:t xml:space="preserve"> sem deliberação o prazo estabelecido no § 4°, o veto será colocado na Ordem do Dia da sessão imediata, sobrestadas as demais proposições, até a sua votação final, ressalvadas as matérias de que trata o art. 50 desta Lei Orgânica.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7°. A não promulgação da lei no prazo de quarenta e oito horas pelo Pre</w:t>
      </w:r>
      <w:r w:rsidR="00EF11E2" w:rsidRPr="00477F5C">
        <w:rPr>
          <w:rFonts w:ascii="Arial" w:hAnsi="Arial" w:cs="Arial"/>
        </w:rPr>
        <w:t xml:space="preserve">feito nos casos </w:t>
      </w:r>
      <w:r w:rsidR="00EE1F15" w:rsidRPr="00477F5C">
        <w:rPr>
          <w:rFonts w:ascii="Arial" w:hAnsi="Arial" w:cs="Arial"/>
        </w:rPr>
        <w:t>deste artigo</w:t>
      </w:r>
      <w:r w:rsidR="00EF11E2" w:rsidRPr="00477F5C">
        <w:rPr>
          <w:rFonts w:ascii="Arial" w:hAnsi="Arial" w:cs="Arial"/>
        </w:rPr>
        <w:t xml:space="preserve"> </w:t>
      </w:r>
      <w:r w:rsidRPr="00477F5C">
        <w:rPr>
          <w:rFonts w:ascii="Arial" w:hAnsi="Arial" w:cs="Arial"/>
        </w:rPr>
        <w:t xml:space="preserve">criará para o Presidente da Câmara a obrigação de fazê-lo em igual prazo.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49. Os projetos de resolução versarão sobre matérias de interesse interno da Câmara, e os projetos de decreto legislativo disporão sobre os demais casos de sua competência privativa.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lastRenderedPageBreak/>
        <w:t>Parágrafo único</w:t>
      </w:r>
      <w:r w:rsidRPr="00477F5C">
        <w:rPr>
          <w:rFonts w:ascii="Arial" w:hAnsi="Arial" w:cs="Arial"/>
          <w:b/>
        </w:rPr>
        <w:t xml:space="preserve">. </w:t>
      </w:r>
      <w:r w:rsidRPr="00477F5C">
        <w:rPr>
          <w:rFonts w:ascii="Arial" w:hAnsi="Arial" w:cs="Arial"/>
        </w:rPr>
        <w:t xml:space="preserve">Os casos de projeto de resolução e projeto de decreto legislativo serão encerrados após a votação e a elaboração da norma jurídica, que será promulgada pelo Presidente da Câmara.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w:t>
      </w:r>
      <w:smartTag w:uri="urn:schemas-microsoft-com:office:smarttags" w:element="metricconverter">
        <w:smartTagPr>
          <w:attr w:name="ProductID" w:val="50. A"/>
        </w:smartTagPr>
        <w:r w:rsidRPr="00477F5C">
          <w:rPr>
            <w:rFonts w:ascii="Arial" w:hAnsi="Arial" w:cs="Arial"/>
          </w:rPr>
          <w:t>50. A</w:t>
        </w:r>
      </w:smartTag>
      <w:r w:rsidRPr="00477F5C">
        <w:rPr>
          <w:rFonts w:ascii="Arial" w:hAnsi="Arial" w:cs="Arial"/>
        </w:rPr>
        <w:t xml:space="preserve"> matéria constante de projeto de lei rejeitado somente poderá constituir objeto de novo projeto, na mesma sessão legislativa, mediante proposta da maioria absoluta dos membros da Câmara. </w:t>
      </w:r>
    </w:p>
    <w:p w:rsidR="000B59A0" w:rsidRPr="00477F5C" w:rsidRDefault="000B59A0" w:rsidP="000B59A0">
      <w:pPr>
        <w:tabs>
          <w:tab w:val="left" w:pos="9072"/>
        </w:tabs>
        <w:jc w:val="both"/>
        <w:rPr>
          <w:rFonts w:ascii="Arial" w:hAnsi="Arial" w:cs="Arial"/>
        </w:rPr>
      </w:pPr>
    </w:p>
    <w:p w:rsidR="00EF7A4A" w:rsidRPr="00477F5C" w:rsidRDefault="00EF7A4A" w:rsidP="000B59A0">
      <w:pPr>
        <w:tabs>
          <w:tab w:val="left" w:pos="9072"/>
        </w:tabs>
        <w:jc w:val="center"/>
        <w:rPr>
          <w:rFonts w:ascii="Arial" w:hAnsi="Arial" w:cs="Arial"/>
          <w:b/>
        </w:rPr>
      </w:pPr>
    </w:p>
    <w:p w:rsidR="000B59A0" w:rsidRPr="00477F5C" w:rsidRDefault="000B59A0" w:rsidP="000B59A0">
      <w:pPr>
        <w:tabs>
          <w:tab w:val="left" w:pos="9072"/>
        </w:tabs>
        <w:jc w:val="center"/>
        <w:rPr>
          <w:rFonts w:ascii="Arial" w:hAnsi="Arial" w:cs="Arial"/>
          <w:b/>
        </w:rPr>
      </w:pPr>
      <w:r w:rsidRPr="00477F5C">
        <w:rPr>
          <w:rFonts w:ascii="Arial" w:hAnsi="Arial" w:cs="Arial"/>
          <w:b/>
        </w:rPr>
        <w:t>Seção V – Fiscalização Contábil, Financeira e Orçamentária</w:t>
      </w:r>
    </w:p>
    <w:p w:rsidR="000B59A0" w:rsidRPr="00477F5C" w:rsidRDefault="000B59A0" w:rsidP="000B59A0">
      <w:pPr>
        <w:tabs>
          <w:tab w:val="left" w:pos="9072"/>
        </w:tabs>
        <w:jc w:val="center"/>
        <w:rPr>
          <w:rFonts w:ascii="Arial" w:hAnsi="Arial" w:cs="Arial"/>
          <w:b/>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w:t>
      </w:r>
      <w:smartTag w:uri="urn:schemas-microsoft-com:office:smarttags" w:element="metricconverter">
        <w:smartTagPr>
          <w:attr w:name="ProductID" w:val="51. A"/>
        </w:smartTagPr>
        <w:r w:rsidRPr="00477F5C">
          <w:rPr>
            <w:rFonts w:ascii="Arial" w:hAnsi="Arial" w:cs="Arial"/>
          </w:rPr>
          <w:t>51. A</w:t>
        </w:r>
      </w:smartTag>
      <w:r w:rsidRPr="00477F5C">
        <w:rPr>
          <w:rFonts w:ascii="Arial" w:hAnsi="Arial" w:cs="Arial"/>
        </w:rPr>
        <w:t xml:space="preserve"> fiscalização contábil, financeira e orçamentária do Município será exercida pela Câmara Municipal, mediante controle externo, e pelos sistemas de controle interno do Executivo, instituídos em lei.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1°. O controle externo da Câmara será exercido com o auxílio do Tribunal de Contas dos Municípios ou órgão estadual a que for atribuído essa Incumbência, e compreenderá a apreciação das Contas do Prefeito, o acompanhamento das atividades financeiras e orçamentárias do Município, o desempenho das funções de auditoria financeira e orçamentária, bem como o julgamento das contas dos administradores e demais responsáveis por bens e valores públicos.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2° As contas do Prefeito prestadas anualmente, serão julgadas pela Câmara Municipal dentro de cento e vinte dias após o recebimento do parecer prévio do Tribunal de Contas ou órgão estadual a que for atribuída essa incumbência, assegurados ao prestador o contraditório e a ampla defesa, com os meios e recursos a ela inerentes.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3°. Somente por decisão de 2/3 (dois terços) dos membros da Câmara Municipal deixará de prevalecer o parecer emitido pelo Tribunal de Contas do</w:t>
      </w:r>
      <w:r w:rsidR="004150E3" w:rsidRPr="00477F5C">
        <w:rPr>
          <w:rFonts w:ascii="Arial" w:hAnsi="Arial" w:cs="Arial"/>
        </w:rPr>
        <w:t>s</w:t>
      </w:r>
      <w:r w:rsidRPr="00477F5C">
        <w:rPr>
          <w:rFonts w:ascii="Arial" w:hAnsi="Arial" w:cs="Arial"/>
        </w:rPr>
        <w:t xml:space="preserve"> </w:t>
      </w:r>
      <w:r w:rsidR="004150E3" w:rsidRPr="00477F5C">
        <w:rPr>
          <w:rFonts w:ascii="Arial" w:hAnsi="Arial" w:cs="Arial"/>
        </w:rPr>
        <w:t xml:space="preserve">Municípios </w:t>
      </w:r>
      <w:r w:rsidRPr="00477F5C">
        <w:rPr>
          <w:rFonts w:ascii="Arial" w:hAnsi="Arial" w:cs="Arial"/>
        </w:rPr>
        <w:t xml:space="preserve">ou órgão estadual incumbido dessa missão.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4°. Concluído o julgamento das contas do exercício, o Presidente da Câmara enviará ao Tribunal de Contas, no prazo de trinta dias, cópia autenticada das resoluções votada, promulgada e publicada, bem como das atas das sessões em que o pronunciamento da Câmara se tiver verificado, com a relação nominal dos Vereadores presentes e o resultado numérico da votação.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5°. Rejeitada a prestação de contas ou parte dela, caberá a Comissão de Justiça e Redação o exame do todo ou da parte impugnada, para além de encaminhá-la ao Ministério Público, se for o caso, indicar outras providências a serem tomadas pela Câmara.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6°. Prestará contas qualquer pessoa física ou jurídica, pública ou privada, que utilize, arrecade, guarde, </w:t>
      </w:r>
      <w:r w:rsidR="00B50508" w:rsidRPr="00477F5C">
        <w:rPr>
          <w:rFonts w:ascii="Arial" w:hAnsi="Arial" w:cs="Arial"/>
        </w:rPr>
        <w:t>gerencie ou administre dinheiro</w:t>
      </w:r>
      <w:r w:rsidRPr="00477F5C">
        <w:rPr>
          <w:rFonts w:ascii="Arial" w:hAnsi="Arial" w:cs="Arial"/>
        </w:rPr>
        <w:t xml:space="preserve">, bens </w:t>
      </w:r>
      <w:r w:rsidR="00B50508" w:rsidRPr="00477F5C">
        <w:rPr>
          <w:rFonts w:ascii="Arial" w:hAnsi="Arial" w:cs="Arial"/>
        </w:rPr>
        <w:t>e valores públicos ou pelos quais</w:t>
      </w:r>
      <w:r w:rsidRPr="00477F5C">
        <w:rPr>
          <w:rFonts w:ascii="Arial" w:hAnsi="Arial" w:cs="Arial"/>
        </w:rPr>
        <w:t xml:space="preserve"> o município responda, ou que, em nome desta assuma obrigações de natureza pecuniária.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7º. Quanto às contas da Câmara Municipal prevalecerá, independentemente do pronunciamento e julgamento do plenário, o parecer prévio do Tribunal de Contas </w:t>
      </w:r>
      <w:r w:rsidRPr="00477F5C">
        <w:rPr>
          <w:rFonts w:ascii="Arial" w:hAnsi="Arial" w:cs="Arial"/>
        </w:rPr>
        <w:lastRenderedPageBreak/>
        <w:t>dos Municípios ou órgão estadual a que for atribuída essa incumbência, devendo a Mesa Diretora emitir resolução administrativa ratificando a decisão daquele Tribunal, a menos que as referidas contas estejam sob a apreciação do Poder Judiciário, devendo aguardar o julgamento definitivo daquele órgão para emissão da resolução de que trata este parágrafo.</w:t>
      </w:r>
    </w:p>
    <w:p w:rsidR="00E35984" w:rsidRPr="00477F5C" w:rsidRDefault="00E35984" w:rsidP="000B59A0">
      <w:pPr>
        <w:tabs>
          <w:tab w:val="left" w:pos="9072"/>
        </w:tabs>
        <w:jc w:val="both"/>
        <w:rPr>
          <w:rFonts w:ascii="Arial" w:hAnsi="Arial" w:cs="Arial"/>
        </w:rPr>
      </w:pPr>
    </w:p>
    <w:p w:rsidR="00E35984" w:rsidRPr="00477F5C" w:rsidRDefault="00E35984" w:rsidP="000B59A0">
      <w:pPr>
        <w:tabs>
          <w:tab w:val="left" w:pos="9072"/>
        </w:tabs>
        <w:jc w:val="both"/>
        <w:rPr>
          <w:rFonts w:ascii="Arial" w:hAnsi="Arial" w:cs="Arial"/>
        </w:rPr>
      </w:pPr>
      <w:r w:rsidRPr="00477F5C">
        <w:t>§</w:t>
      </w:r>
      <w:r w:rsidRPr="00477F5C">
        <w:rPr>
          <w:rFonts w:ascii="Arial" w:hAnsi="Arial" w:cs="Arial"/>
        </w:rPr>
        <w:t xml:space="preserve"> 8º. O não cumprimento pela Mesa Diretora pelo julgamento das Contas do Executivo Municipal e do Parecer do Tribunal de Contas, importara àquele ato de improbidade administrativa passível de julgamento pelo Judiciário e pelo Plenário da Câmara.</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Art. 52. O executivo manterá sistema de controle interno, a fim de:</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 - criar condições indispensáveis para assegurar eficácia ao controle externo e regularidade à realização da receita e da despesa;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II – acompanhar as execuções de programas de trabalho e do orçamento;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III – avaliar os resultados alcançados pelos administradores;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IV – verificar a execução dos contratos;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53. As contas do Executivo Municipal relativas ao exercício anterior deverão ser apresentadas ao Poder Legislativo Municipal até </w:t>
      </w:r>
      <w:r w:rsidR="00CE01B8" w:rsidRPr="00477F5C">
        <w:rPr>
          <w:rFonts w:ascii="Arial" w:hAnsi="Arial" w:cs="Arial"/>
        </w:rPr>
        <w:t>31 de Março</w:t>
      </w:r>
      <w:r w:rsidRPr="00477F5C">
        <w:rPr>
          <w:rFonts w:ascii="Arial" w:hAnsi="Arial" w:cs="Arial"/>
        </w:rPr>
        <w:t xml:space="preserve"> do período legislativo seguinte.</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Art. 54. Apresentadas as contas, o Presidente da Câmara, através de edital, as publicará pelo prazo de 60 dias, anualmente colocando as mesmas à disposição de qualquer contribuinte, para exame e apreciação, o qual poderá questionar-lhes a legitimidade na forma da lei.</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1º. Vencido o prazo mencionado no caput deste artigo, as contas e as questões</w:t>
      </w:r>
      <w:r w:rsidR="00E35984" w:rsidRPr="00477F5C">
        <w:rPr>
          <w:rFonts w:ascii="Arial" w:hAnsi="Arial" w:cs="Arial"/>
        </w:rPr>
        <w:t xml:space="preserve"> e denúncias apresentadas </w:t>
      </w:r>
      <w:r w:rsidRPr="00477F5C">
        <w:rPr>
          <w:rFonts w:ascii="Arial" w:hAnsi="Arial" w:cs="Arial"/>
        </w:rPr>
        <w:t>levantadas serão enviadas ao Tribunal de Contas dos Municípios para emissão do parecer prévio.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2º. Recebido o parecer prévio, a Comissão Permanente de Fiscalização e Contas, sobre ele e sobre as contas dará seu parecer fundamentado em </w:t>
      </w:r>
      <w:r w:rsidR="00E35984" w:rsidRPr="00477F5C">
        <w:rPr>
          <w:rFonts w:ascii="Arial" w:hAnsi="Arial" w:cs="Arial"/>
        </w:rPr>
        <w:t>30</w:t>
      </w:r>
      <w:r w:rsidRPr="00477F5C">
        <w:rPr>
          <w:rFonts w:ascii="Arial" w:hAnsi="Arial" w:cs="Arial"/>
        </w:rPr>
        <w:t xml:space="preserve"> dias.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3º. Diante dos pareceres da Comissão Permanente de Fiscalização e do Tribunal de Contas, o Presidente designará sessão de julgamento das contas do Prefeito Municipal, proporcionando ao mesmo o direito ao contraditório e a ampla defesa nos termos do regimento interno da Câmara Municipal.</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4º. Somente por decisão de 2/3 dos membros da Câmara Municipal, deixará de prevalecer o parecer prévio do Tribunal de Contas dos Municípios.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center"/>
        <w:rPr>
          <w:rFonts w:ascii="Arial" w:hAnsi="Arial" w:cs="Arial"/>
          <w:b/>
        </w:rPr>
      </w:pPr>
    </w:p>
    <w:p w:rsidR="000B59A0" w:rsidRPr="00477F5C" w:rsidRDefault="000B59A0" w:rsidP="000B59A0">
      <w:pPr>
        <w:tabs>
          <w:tab w:val="left" w:pos="9072"/>
        </w:tabs>
        <w:jc w:val="center"/>
        <w:rPr>
          <w:rFonts w:ascii="Arial" w:hAnsi="Arial" w:cs="Arial"/>
          <w:b/>
        </w:rPr>
      </w:pPr>
      <w:r w:rsidRPr="00477F5C">
        <w:rPr>
          <w:rFonts w:ascii="Arial" w:hAnsi="Arial" w:cs="Arial"/>
          <w:b/>
        </w:rPr>
        <w:t>Capítulo II</w:t>
      </w:r>
    </w:p>
    <w:p w:rsidR="000B59A0" w:rsidRPr="00477F5C" w:rsidRDefault="000B59A0" w:rsidP="000B59A0">
      <w:pPr>
        <w:tabs>
          <w:tab w:val="left" w:pos="9072"/>
        </w:tabs>
        <w:spacing w:before="240"/>
        <w:jc w:val="center"/>
        <w:rPr>
          <w:rFonts w:ascii="Arial" w:hAnsi="Arial" w:cs="Arial"/>
          <w:b/>
        </w:rPr>
      </w:pPr>
      <w:r w:rsidRPr="00477F5C">
        <w:rPr>
          <w:rFonts w:ascii="Arial" w:hAnsi="Arial" w:cs="Arial"/>
          <w:b/>
        </w:rPr>
        <w:t>Poder Executivo</w:t>
      </w:r>
    </w:p>
    <w:p w:rsidR="000B59A0" w:rsidRPr="00477F5C" w:rsidRDefault="000B59A0" w:rsidP="000B59A0">
      <w:pPr>
        <w:tabs>
          <w:tab w:val="left" w:pos="9072"/>
        </w:tabs>
        <w:spacing w:before="240"/>
        <w:jc w:val="center"/>
        <w:rPr>
          <w:rFonts w:ascii="Arial" w:hAnsi="Arial" w:cs="Arial"/>
          <w:b/>
        </w:rPr>
      </w:pPr>
      <w:r w:rsidRPr="00477F5C">
        <w:rPr>
          <w:rFonts w:ascii="Arial" w:hAnsi="Arial" w:cs="Arial"/>
          <w:b/>
        </w:rPr>
        <w:lastRenderedPageBreak/>
        <w:t>Seção I – Prefeito e Vice-Prefeito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55. O Poder Executivo Municipal é exercido pelo Prefeito, auxiliado pelos Secretários Municipais e assessorias.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b/>
        </w:rPr>
        <w:t>Parágrafo Único</w:t>
      </w:r>
      <w:r w:rsidRPr="00477F5C">
        <w:rPr>
          <w:rFonts w:ascii="Arial" w:hAnsi="Arial" w:cs="Arial"/>
        </w:rPr>
        <w:t>. São condições de eleg</w:t>
      </w:r>
      <w:r w:rsidR="009B6E5D" w:rsidRPr="00477F5C">
        <w:rPr>
          <w:rFonts w:ascii="Arial" w:hAnsi="Arial" w:cs="Arial"/>
        </w:rPr>
        <w:t>ibilidade para Prefeito e Vice-P</w:t>
      </w:r>
      <w:r w:rsidRPr="00477F5C">
        <w:rPr>
          <w:rFonts w:ascii="Arial" w:hAnsi="Arial" w:cs="Arial"/>
        </w:rPr>
        <w:t xml:space="preserve">refeito as previstas no </w:t>
      </w:r>
      <w:r w:rsidR="00965CD1" w:rsidRPr="00477F5C">
        <w:rPr>
          <w:rFonts w:ascii="Arial" w:hAnsi="Arial" w:cs="Arial"/>
        </w:rPr>
        <w:t xml:space="preserve">§ 2º </w:t>
      </w:r>
      <w:r w:rsidRPr="00477F5C">
        <w:rPr>
          <w:rFonts w:ascii="Arial" w:hAnsi="Arial" w:cs="Arial"/>
        </w:rPr>
        <w:t>do Art.1</w:t>
      </w:r>
      <w:r w:rsidR="00965CD1" w:rsidRPr="00477F5C">
        <w:rPr>
          <w:rFonts w:ascii="Arial" w:hAnsi="Arial" w:cs="Arial"/>
        </w:rPr>
        <w:t>6</w:t>
      </w:r>
      <w:r w:rsidRPr="00477F5C">
        <w:rPr>
          <w:rFonts w:ascii="Arial" w:hAnsi="Arial" w:cs="Arial"/>
        </w:rPr>
        <w:t xml:space="preserve"> desta Lei, ressalvada a idade mínima que, no caso, é de vinte e um anos.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w:t>
      </w:r>
      <w:smartTag w:uri="urn:schemas-microsoft-com:office:smarttags" w:element="metricconverter">
        <w:smartTagPr>
          <w:attr w:name="ProductID" w:val="56. A"/>
        </w:smartTagPr>
        <w:r w:rsidRPr="00477F5C">
          <w:rPr>
            <w:rFonts w:ascii="Arial" w:hAnsi="Arial" w:cs="Arial"/>
          </w:rPr>
          <w:t>56. A</w:t>
        </w:r>
      </w:smartTag>
      <w:r w:rsidRPr="00477F5C">
        <w:rPr>
          <w:rFonts w:ascii="Arial" w:hAnsi="Arial" w:cs="Arial"/>
        </w:rPr>
        <w:t xml:space="preserve"> eleição do Prefeito e Vice-Prefeito realizar-se-á simultaneamente no primeiro domingo de outubro do ano anterior ao término do mandato dos que devam suceder.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1°. A eleição do Prefeito importará a do Vice-Prefeito com ele registrado perante a Justiça Eleitoral.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2°. Será considerado Prefeito o candidato que, registrado por partido político, obtiver a maioria dos votos, não computados os em branco e os nulos.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3°. Na hipótese de ocorrer mais de um candidato com a mesma votação, qualificar-se-á o mais idoso.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Art. 57. O Prefeito e o Vice Prefeito tomarão posse no dia 1º de janeiro do ano subseqüente à eleição, em sessão da Câmara Municipal, prestando o compromisso de manter, defender e cumprir a Lei Orgânica, observar as leis da União, do Estado e do Município, promover o bem geral dos munícipes e exercer o cargo sob a inspiração da democracia, da legitimidade e da legalidade.</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1º. Decorridos dez dias da data fixada para a posse, se o Prefeito ou o Vice-Prefeito, salvo motivo justo e aceito pela maioria dos membros da Câmara, não tiverem assumido o cargo, este será declarado vago por ato do Presidente da Câmara, inserido em ata.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2º. Enquanto não tomarem posse, o Prefeito e o Vice Prefeito nos termos do caput deste artigo, o cargo será ocupado interinamente pelo Presidente do Legislativo Municipal.</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58. Substituirá o Prefeito, no caso de impedimento, e suceder-lhe-á, no de vaga, o Vice-Prefeito.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1º. O Vice-Prefeito, além de outras atribuições que lhe forem conferidas por lei, auxiliará o Prefeito, sempre que por ele for convocado para missões especiais.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2º. A investidura do Vice Prefeito em Secretaria Municipal não impedirá as funções previstas no parágrafo anterior, devendo neste caso, optar por uma das remunerações referente ao cargo.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3º. Em todos os casos de impedimento ou vacância do cargo de Prefeito, o Vice Prefeito será conduzido ao cargo de Prefeito por ato da Mesa Diretora da Câmara Municipal num prazo máximo e improrrogável de 48 horas, salvo motivo de força </w:t>
      </w:r>
      <w:r w:rsidRPr="00477F5C">
        <w:rPr>
          <w:rFonts w:ascii="Arial" w:hAnsi="Arial" w:cs="Arial"/>
        </w:rPr>
        <w:lastRenderedPageBreak/>
        <w:t>maior devidamente justificado, contados do momento em que se deu o afastamento do Prefeito, e, neste interstício, o Presidente da Câmara assume interinamente a chefia do Executivo Municipal.</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59. Em caso de impedimento do Prefeito e do Vice-Prefeito, ou vacância do cargo, assumirá a administração municipal o Presidente da Câmara.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Parágrafo único. O Presidente da Câmara recusando-se por qualquer motivo, a assumir o cargo de Prefeito, renunciará, incontinente à sua função de dirigente do Legislativo, ensejando, assim, a eleição de outro membro para ocupar, como Presidente da Câmara, a chefia do Poder Executivo.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60. Vagando os cargos de Prefeito e Vice-Prefeito, far-se-á eleição noventa dias depois de aberta a última vaga.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1°. Ocorrendo a vacância nos últimos dois anos do mandato, a eleição para ambos os cargos será feita trinta dias depois da última vaga, pela Câmara Municipal, na forma da lei.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2°. Em qualquer dos casos, os eleitos deverão completar o período de seus antecessores.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61. O mandato do Prefeito é de quatro anos e terá início em 1º de janeiro do ano seguinte ao da sua eleição.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1° Perderá o mandato o prefeito que assumir outro cargo ou função na administração pública direta ou indireta, ressalvada a posse em virtude de concurso público e observado o disposto no art. </w:t>
      </w:r>
      <w:r w:rsidR="00993471" w:rsidRPr="00477F5C">
        <w:rPr>
          <w:rFonts w:ascii="Arial" w:hAnsi="Arial" w:cs="Arial"/>
        </w:rPr>
        <w:t>79</w:t>
      </w:r>
      <w:r w:rsidRPr="00477F5C">
        <w:rPr>
          <w:rFonts w:ascii="Arial" w:hAnsi="Arial" w:cs="Arial"/>
        </w:rPr>
        <w:t xml:space="preserve">, I, II, IV e V desta Lei. </w:t>
      </w:r>
    </w:p>
    <w:p w:rsidR="00EC4651" w:rsidRPr="00477F5C" w:rsidRDefault="00EC4651"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2° O Prefeito e quem o houver sucedido ou substituído no curso do mandato poderá ser reeleito para um único período subseqüente.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Art. 62. O Prefeito e o Vice-Prefeito, quando no exercício do cargo, não poderão, sem licença da Câmara Municipal, ausentar-se, respectivamente, do Município e do Estado, por período superior a sete dias ininterruptos ou quinze dias alternado</w:t>
      </w:r>
      <w:r w:rsidR="00EC4651" w:rsidRPr="00477F5C">
        <w:rPr>
          <w:rFonts w:ascii="Arial" w:hAnsi="Arial" w:cs="Arial"/>
        </w:rPr>
        <w:t>s</w:t>
      </w:r>
      <w:r w:rsidRPr="00477F5C">
        <w:rPr>
          <w:rFonts w:ascii="Arial" w:hAnsi="Arial" w:cs="Arial"/>
        </w:rPr>
        <w:t xml:space="preserve"> durante o mês, sob a pena de perda do cargo ou do mandato, salvo há hipótese de férias regulamentares.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1°. O Prefeito regularmente licenciado terá direito a receber a remuneração quando: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 - impossibilitado de exercer o cargo, por motivo de do</w:t>
      </w:r>
      <w:r w:rsidR="003E266A" w:rsidRPr="00477F5C">
        <w:rPr>
          <w:rFonts w:ascii="Arial" w:hAnsi="Arial" w:cs="Arial"/>
        </w:rPr>
        <w:t>ença devidamente comprovada; vedado seu acumulo com o auxilio doença da Previdência Social;</w:t>
      </w:r>
      <w:r w:rsidRPr="00477F5C">
        <w:rPr>
          <w:rFonts w:ascii="Arial" w:hAnsi="Arial" w:cs="Arial"/>
        </w:rPr>
        <w:t xml:space="preserve">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II –</w:t>
      </w:r>
      <w:r w:rsidR="00EC4651" w:rsidRPr="00477F5C">
        <w:rPr>
          <w:rFonts w:ascii="Arial" w:hAnsi="Arial" w:cs="Arial"/>
        </w:rPr>
        <w:t xml:space="preserve"> </w:t>
      </w:r>
      <w:r w:rsidRPr="00477F5C">
        <w:rPr>
          <w:rFonts w:ascii="Arial" w:hAnsi="Arial" w:cs="Arial"/>
        </w:rPr>
        <w:t>afastado do cargo de forma cautelar por ordem judicial.</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2°. O Prefeito gozará férias anuais de 30 (trinta) dias, sem prejuízo de remuneração, ficando a seu critério a época para usufruir o descanso, comunicando-as à Câmara com prazo de 10 (dez) dias de antecedência.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lastRenderedPageBreak/>
        <w:t xml:space="preserve">§ 3°. Não gozando as férias anuais a que tem direito, o Prefeito Municipal não fará jus a sua indenização em espécie.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Art. 63. Na posse e no término do mandato, o Prefeito e o Vice-Prefeito apresentarão, à Câmara Municipal, declaração de seus bens.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center"/>
        <w:rPr>
          <w:rFonts w:ascii="Arial" w:hAnsi="Arial" w:cs="Arial"/>
          <w:b/>
        </w:rPr>
      </w:pPr>
      <w:r w:rsidRPr="00477F5C">
        <w:rPr>
          <w:rFonts w:ascii="Arial" w:hAnsi="Arial" w:cs="Arial"/>
          <w:b/>
        </w:rPr>
        <w:t>Seção II – Atribuições do Prefeito</w:t>
      </w:r>
    </w:p>
    <w:p w:rsidR="000B59A0" w:rsidRPr="00477F5C" w:rsidRDefault="000B59A0" w:rsidP="000B59A0">
      <w:pPr>
        <w:tabs>
          <w:tab w:val="left" w:pos="9072"/>
        </w:tabs>
        <w:jc w:val="center"/>
        <w:rPr>
          <w:rFonts w:ascii="Arial" w:hAnsi="Arial" w:cs="Arial"/>
          <w:b/>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64. Ao Prefeito, como chefe da Administração, compete dar cumprimento às deliberações da Câmara, dirigir, fiscalizar e defender os interesses do Município, bem como adotar, de acordo com a lei, todas as medidas administrativas, de utilidade pública, sem exceder as verbas orçamentárias.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Art. 65. Compete ao Prefeito, dentre outras atribuições</w:t>
      </w:r>
      <w:r w:rsidR="003E266A" w:rsidRPr="00477F5C">
        <w:rPr>
          <w:rFonts w:ascii="Arial" w:hAnsi="Arial" w:cs="Arial"/>
        </w:rPr>
        <w:t>:</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 - a iniciativa das leis, nas formas e casos previstos nesta Lei Orgânica;</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II - representar o Município em juízo e fora dele;</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III - sancionar, promulgar e fazer publicar as leis aprovadas pela Câmara e expedir os regulamentos para sua fiel execução;</w:t>
      </w:r>
    </w:p>
    <w:p w:rsidR="000B59A0" w:rsidRPr="00477F5C" w:rsidRDefault="000B59A0" w:rsidP="000B59A0">
      <w:pPr>
        <w:tabs>
          <w:tab w:val="left" w:pos="9072"/>
        </w:tabs>
        <w:jc w:val="both"/>
        <w:rPr>
          <w:rFonts w:ascii="Arial" w:hAnsi="Arial" w:cs="Arial"/>
        </w:rPr>
      </w:pPr>
    </w:p>
    <w:p w:rsidR="000B59A0" w:rsidRPr="00477F5C" w:rsidRDefault="003E266A" w:rsidP="000B59A0">
      <w:pPr>
        <w:tabs>
          <w:tab w:val="left" w:pos="9072"/>
        </w:tabs>
        <w:jc w:val="both"/>
        <w:rPr>
          <w:rFonts w:ascii="Arial" w:hAnsi="Arial" w:cs="Arial"/>
        </w:rPr>
      </w:pPr>
      <w:r w:rsidRPr="00477F5C">
        <w:rPr>
          <w:rFonts w:ascii="Arial" w:hAnsi="Arial" w:cs="Arial"/>
        </w:rPr>
        <w:t>IV – vetar, n</w:t>
      </w:r>
      <w:r w:rsidR="00266E5E" w:rsidRPr="00477F5C">
        <w:rPr>
          <w:rFonts w:ascii="Arial" w:hAnsi="Arial" w:cs="Arial"/>
        </w:rPr>
        <w:t xml:space="preserve"> </w:t>
      </w:r>
      <w:r w:rsidR="000B59A0" w:rsidRPr="00477F5C">
        <w:rPr>
          <w:rFonts w:ascii="Arial" w:hAnsi="Arial" w:cs="Arial"/>
        </w:rPr>
        <w:t xml:space="preserve">o todo ou em parte, os projetos de lei aprovados pela Câmara;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V - decretar nos termos da lei, a desapropriação por necessidade ou utilidade pública, ou por interesse social;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VI – expedir decretos, portarias e outros atos administrativos;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VII - permitir ou autorizar o uso de bens municipais por terceiros;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VIII - a execução de serviços públicos diretamente ou por terceiros, sob regime de concessão ou permissão;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IX - prover os cargos públicos e expedir os demais atos referentes à situação funcional dos serviços;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 - enviar à Câmara os projetos de lei do plano plurianual, das diretrizes orçamentárias e do orçamento anual do Município e de suas autarquias;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XI - encaminhar à Câmara, até </w:t>
      </w:r>
      <w:r w:rsidR="00CE01B8" w:rsidRPr="00477F5C">
        <w:rPr>
          <w:rFonts w:ascii="Arial" w:hAnsi="Arial" w:cs="Arial"/>
        </w:rPr>
        <w:t>31 de Março do ano seguinte</w:t>
      </w:r>
      <w:r w:rsidRPr="00477F5C">
        <w:rPr>
          <w:rFonts w:ascii="Arial" w:hAnsi="Arial" w:cs="Arial"/>
        </w:rPr>
        <w:t>, a prestação de contas</w:t>
      </w:r>
      <w:r w:rsidR="00CE01B8" w:rsidRPr="00477F5C">
        <w:rPr>
          <w:rFonts w:ascii="Arial" w:hAnsi="Arial" w:cs="Arial"/>
        </w:rPr>
        <w:t xml:space="preserve"> anual</w:t>
      </w:r>
      <w:r w:rsidRPr="00477F5C">
        <w:rPr>
          <w:rFonts w:ascii="Arial" w:hAnsi="Arial" w:cs="Arial"/>
        </w:rPr>
        <w:t xml:space="preserve">, bem como os balanços do exercício findo;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XII - encaminhar aos órgãos competentes os planos de aplicação e as prestações de contas exigidas em lei;</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XIII - fazer publicar os atos oficiais;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XIV - prestar à Câmara, dentro de trinta dias, as informações por ela solicitadas, salvo por prorrogação, a seu pedido e por prazo determinado, em face da </w:t>
      </w:r>
      <w:r w:rsidRPr="00477F5C">
        <w:rPr>
          <w:rFonts w:ascii="Arial" w:hAnsi="Arial" w:cs="Arial"/>
        </w:rPr>
        <w:lastRenderedPageBreak/>
        <w:t>complexibilidade matérias ou das dificuldades de obtenção, nas respectivas fontes, dos dados pleiteados;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XV – prover os serviços e obras da administração pública;</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XVI - superintender a arrecadação dos tributos, bem como a guarda e aplicação da receita, autorizando as despesas e pagamentos dentro das disponibilidades orçamentárias ou dos créditos votados pela Câmara;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XVII – colocar à disposição da Câmara, dentro de 7 (sete) dias de sua requisição, as quantias que devam ser despendidas de uma só vez, e até o dia 15 de cada mês, os recursos correspondentes às suas dotações orçamentárias, compreendendo os créditos suplementares e especiais;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XVIII - aplicar multas previstas em leis e contratos, bem como revê-Ias quando impostas irregularmente;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XIX - resolver as questões apresentadas em requerimentos, reclamações ou representações que lhe forem dirigidas;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XX - oficializar, observadas as normas urbanísticas aplicáveis às vias e logradouros públicos, mediante denominação aprovada pela Câmara;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XXI - convocar extraordinariamente a Câmara, quando o interesse da administração o exigir;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XXII - aprovar projetos de edificação e planos de loteamento arruamento e zoneamento urbano ou para fins urbanos;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XXIII - apresentar, semestralmente, à Câmara, relatório circunstanciado sobre o estado das obras e dos serviços municipais, bem assim o programa da administração para o semestre seguinte;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XXIV - organizar os serviços internos das repartições criadas por lei, sem exceder as verbas para tal destinadas;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XXV - contrair empréstimos e realizar operações de crédito, mediante prévia autorização da Câmara;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XXVI - tomar providências sobre a administração dos bens do Município e sua alienação, na forma da lei;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XXVII - organizar e dirigir, nos termos da lei, os serviços relativos às terras do Município;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XXXVIII – desenvolver o sistema viário do Município;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XXIX - conceder auxílios, prêmios e subvenções, nos limites das respectivas verbas orçamentárias e do plano de distribuição prévia e anualmente aprovado pela Câmara;</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XXX – tomar providências sobre o incremento do ensino;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XXXI – estabelecer a divisão administrativa do Município, de acordo com a lei;</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XXXII - solicitar o auxílio das autoridades policiais do Estado para garantia do cumprimento de seus atos;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XXXIII - solicitar, obrigatoriamente, autorização à Câmara para ausentar-se do Município por tempo superior a 7 (sete) dias ininterruptos ou 15 (quinze) dias alternados durante um mês;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XXXIV - adotar providências para a conservação e salvaguarda do patrimônio municipal;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XXXV - publicar, mensalmente, até o dia trinta do mês subseqüente ao da competência, relatório resumido da execução orçamentária e financeira;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XXXVI – transferir ao Poder Legislativo Municipal até o dia 20 de cada mês, os recursos referente ao duodécimo da Câmara Municipal, sob pena de responsabilidade.</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Art. 66 - O Prefeito poderá delegar, por decreto, a seus auxiliares, as funções administrativas previstas nos incisos IX, XV e XXIV do art. 6</w:t>
      </w:r>
      <w:r w:rsidR="001E43CB" w:rsidRPr="00477F5C">
        <w:rPr>
          <w:rFonts w:ascii="Arial" w:hAnsi="Arial" w:cs="Arial"/>
        </w:rPr>
        <w:t>5</w:t>
      </w:r>
      <w:r w:rsidRPr="00477F5C">
        <w:rPr>
          <w:rFonts w:ascii="Arial" w:hAnsi="Arial" w:cs="Arial"/>
        </w:rPr>
        <w:t xml:space="preserve">.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center"/>
        <w:rPr>
          <w:rFonts w:ascii="Arial" w:hAnsi="Arial" w:cs="Arial"/>
          <w:b/>
        </w:rPr>
      </w:pPr>
      <w:r w:rsidRPr="00477F5C">
        <w:rPr>
          <w:rFonts w:ascii="Arial" w:hAnsi="Arial" w:cs="Arial"/>
          <w:b/>
        </w:rPr>
        <w:t>Seção III – Perda e Extinção do Mandato</w:t>
      </w:r>
    </w:p>
    <w:p w:rsidR="000B59A0" w:rsidRPr="00477F5C" w:rsidRDefault="000B59A0" w:rsidP="000B59A0">
      <w:pPr>
        <w:tabs>
          <w:tab w:val="left" w:pos="9072"/>
        </w:tabs>
        <w:jc w:val="center"/>
        <w:rPr>
          <w:rFonts w:ascii="Arial" w:hAnsi="Arial" w:cs="Arial"/>
          <w:b/>
        </w:rPr>
      </w:pPr>
    </w:p>
    <w:p w:rsidR="000B59A0" w:rsidRPr="00477F5C" w:rsidRDefault="000B59A0" w:rsidP="000B59A0">
      <w:pPr>
        <w:tabs>
          <w:tab w:val="left" w:pos="9072"/>
        </w:tabs>
        <w:jc w:val="both"/>
        <w:rPr>
          <w:rFonts w:ascii="Arial" w:hAnsi="Arial" w:cs="Arial"/>
        </w:rPr>
      </w:pPr>
      <w:r w:rsidRPr="00477F5C">
        <w:rPr>
          <w:rFonts w:ascii="Arial" w:hAnsi="Arial" w:cs="Arial"/>
        </w:rPr>
        <w:t>Art. 67 - As proibições e incompatibilidades, no exercício do mandato de Prefeito, são similares, no que couber, ao disposto nesta Lei para os membros da Câmara Municipal.</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Parágrafo único. As proibições e incompatibilidades se estendem ao Vice-Prefeito, Secretários Municipais ou a quaisquer titulares de órgãos diretamente subordinados ao Prefeito, no que forem aplicáveis.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68 - O Prefeito será submetido a processo e julgamento perante o Tribunal de Justiça do Estado, nos crimes comuns e de responsabilidade, e, perante a Câmara Municipal, nas infrações político-administrativas.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1° São crimes de responsabilidade, sujeitos ao julgamento perante o Tribunal de Justiça, atos do prefeito que atentem contra a Constituição Federal, a Constituição do Estado, esta Lei Orgânica e legislação vigente.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2° São infrações político-administrativas do Prefeito, sujeitas ao julgamento pela Câmara de Vereadores e sancionadas com a cassação do mandato, dentre outras especificadas em lei:</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 – impedir o funcionamento regular da Câmara;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lastRenderedPageBreak/>
        <w:t xml:space="preserve">II - impedir o exame de livros, folhas de pagamento e demais documentos que devam constar dos arquivos da Prefeitura, bem como a verificação de obras e serviços municipais, por comissão de investigação da Câmara ou auditoria, regularmente instituída;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III - desatender, sem motivo justo, os pedidos de informações da Câmara, feitos a tempo e em forma regular;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IV - retardar a publicação ou deixar de publicar as leis e atos sujeitos a esta formalidade;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V - deixar de apresentar à Câmara, no devido tempo e em forma regular, a proposta orçamentária;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VI – descumprir o orçamento aprovado para o exercício financeiro;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VII </w:t>
      </w:r>
      <w:r w:rsidR="00266E5E" w:rsidRPr="00477F5C">
        <w:rPr>
          <w:rFonts w:ascii="Arial" w:hAnsi="Arial" w:cs="Arial"/>
        </w:rPr>
        <w:t xml:space="preserve">– </w:t>
      </w:r>
      <w:r w:rsidRPr="00477F5C">
        <w:rPr>
          <w:rFonts w:ascii="Arial" w:hAnsi="Arial" w:cs="Arial"/>
        </w:rPr>
        <w:t xml:space="preserve">praticar atos administrativos de sua competência contra expressa disposição de lei, ou omitir-se na sua prática; </w:t>
      </w:r>
    </w:p>
    <w:p w:rsidR="000B59A0" w:rsidRPr="00477F5C" w:rsidRDefault="000B59A0" w:rsidP="000B59A0">
      <w:pPr>
        <w:tabs>
          <w:tab w:val="left" w:pos="9072"/>
        </w:tabs>
        <w:jc w:val="both"/>
        <w:rPr>
          <w:rFonts w:ascii="Arial" w:hAnsi="Arial" w:cs="Arial"/>
        </w:rPr>
      </w:pPr>
    </w:p>
    <w:p w:rsidR="000B59A0" w:rsidRPr="00477F5C" w:rsidRDefault="00665D93" w:rsidP="000B59A0">
      <w:pPr>
        <w:tabs>
          <w:tab w:val="left" w:pos="9072"/>
        </w:tabs>
        <w:jc w:val="both"/>
        <w:rPr>
          <w:rFonts w:ascii="Arial" w:hAnsi="Arial" w:cs="Arial"/>
        </w:rPr>
      </w:pPr>
      <w:r w:rsidRPr="00477F5C">
        <w:rPr>
          <w:rFonts w:ascii="Arial" w:hAnsi="Arial" w:cs="Arial"/>
        </w:rPr>
        <w:t xml:space="preserve">VIII </w:t>
      </w:r>
      <w:r w:rsidR="000B59A0" w:rsidRPr="00477F5C">
        <w:rPr>
          <w:rFonts w:ascii="Arial" w:hAnsi="Arial" w:cs="Arial"/>
        </w:rPr>
        <w:t>- ausentar-se do Município, por tempo superior ao permitido em lei, ou afastar-se da prefeitura, sem autorização da Câmara;</w:t>
      </w:r>
    </w:p>
    <w:p w:rsidR="000B59A0" w:rsidRPr="00477F5C" w:rsidRDefault="000B59A0" w:rsidP="000B59A0">
      <w:pPr>
        <w:tabs>
          <w:tab w:val="left" w:pos="9072"/>
        </w:tabs>
        <w:jc w:val="both"/>
        <w:rPr>
          <w:rFonts w:ascii="Arial" w:hAnsi="Arial" w:cs="Arial"/>
        </w:rPr>
      </w:pPr>
    </w:p>
    <w:p w:rsidR="000B59A0" w:rsidRPr="00477F5C" w:rsidRDefault="00665D93" w:rsidP="000B59A0">
      <w:pPr>
        <w:tabs>
          <w:tab w:val="left" w:pos="9072"/>
        </w:tabs>
        <w:jc w:val="both"/>
        <w:rPr>
          <w:rFonts w:ascii="Arial" w:hAnsi="Arial" w:cs="Arial"/>
        </w:rPr>
      </w:pPr>
      <w:r w:rsidRPr="00477F5C">
        <w:rPr>
          <w:rFonts w:ascii="Arial" w:hAnsi="Arial" w:cs="Arial"/>
        </w:rPr>
        <w:t>I</w:t>
      </w:r>
      <w:r w:rsidR="000B59A0" w:rsidRPr="00477F5C">
        <w:rPr>
          <w:rFonts w:ascii="Arial" w:hAnsi="Arial" w:cs="Arial"/>
        </w:rPr>
        <w:t xml:space="preserve">X – fixar </w:t>
      </w:r>
      <w:r w:rsidR="00266E5E" w:rsidRPr="00477F5C">
        <w:rPr>
          <w:rFonts w:ascii="Arial" w:hAnsi="Arial" w:cs="Arial"/>
        </w:rPr>
        <w:t>domicílio</w:t>
      </w:r>
      <w:r w:rsidR="000B59A0" w:rsidRPr="00477F5C">
        <w:rPr>
          <w:rFonts w:ascii="Arial" w:hAnsi="Arial" w:cs="Arial"/>
        </w:rPr>
        <w:t xml:space="preserve"> fora do Município;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 - proceder de modo incompatível com a dignidade e o decoro do cargo ou atentatório às instituições vigentes.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Art.69 - </w:t>
      </w:r>
      <w:r w:rsidR="00665D93" w:rsidRPr="00477F5C">
        <w:rPr>
          <w:rFonts w:ascii="Arial" w:hAnsi="Arial" w:cs="Arial"/>
        </w:rPr>
        <w:t>O</w:t>
      </w:r>
      <w:r w:rsidRPr="00477F5C">
        <w:rPr>
          <w:rFonts w:ascii="Arial" w:hAnsi="Arial" w:cs="Arial"/>
        </w:rPr>
        <w:t xml:space="preserve"> processo de cassação do mandato do Prefeito pela Câmara, se outro não for estabelecido pela legislação federal e estadual, obedecerá ao seguinte rito: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 - a denúncia escrita da infração poderá ser feita por qualquer eleitor com a exposição dos fatos e a indicação de provas; </w:t>
      </w:r>
    </w:p>
    <w:p w:rsidR="000B59A0" w:rsidRPr="00477F5C" w:rsidRDefault="000B59A0" w:rsidP="000B59A0">
      <w:pPr>
        <w:tabs>
          <w:tab w:val="left" w:pos="9072"/>
        </w:tabs>
        <w:jc w:val="both"/>
        <w:rPr>
          <w:rFonts w:ascii="Arial" w:hAnsi="Arial" w:cs="Arial"/>
        </w:rPr>
      </w:pPr>
      <w:r w:rsidRPr="00477F5C">
        <w:rPr>
          <w:rFonts w:ascii="Arial" w:hAnsi="Arial" w:cs="Arial"/>
        </w:rPr>
        <w:t xml:space="preserve">a) caso o denunciante seja vereador, ficará impedido de votar sobre o recebimento da denúncia e de integrar a comissão processante, podendo, todavia, praticar todos os atos de acusação;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b) se o denunciante for o Presidente da Câmara, passará a presidência ao substituto legal, para os atos do processo, e só votará se necessário para completar o quorum de julgamento;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c) será convocado o suplente do vereador impedido de votar, o qual não poderá integrar a comissão processante;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II - de posse da denúncia, o Presidente da Câmara, na primeira sessão, determinará sua leitura. Decidido o recebimento, pelo voto da maioria dos membros da Câmara, na mesma sessão, será constituída a Comissão Processante, composta por três vereadores, sorteados entre os desimpedidos, os quais elegerão, desde logo, o presidente e o relator;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lastRenderedPageBreak/>
        <w:t xml:space="preserve">III - recebendo o processo, o Presidente da Comissão iniciará os trabalhos, dentro de cinco dias, notificando o denunciado, com a remessa de cópia da denúncia e dos documentos que a instruírem, para que, no prazo de dez dias, apresente defesa prévia, por escrito, indique as provas que pretender produzir e arrole testemunhas, até o máximo de dez. Estando ausente do Município o Prefeito ou se este criar dificuldades para que se faça a notificação, a mesma far-se-á por edital, publicado duas vezes no órgão oficial do Município ou do Estado, com intervalo de três dias pelo menos, contados da primeira publicação.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IV - Decorrido o prazo para a apresentação da defesa, a Comissão Processante emitirá parecer, dentro de cinco dias, opinando pelo prosseguimento ou arquivamento da denúncia, o qual, neste caso será submetido ao plenário, que decidirá por voto da maioria dos membros da Câmara;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V - Prosseguindo o processo, o Presidente designará desde logo o início da instrução e determinará os atos, inclusive nomeando defensor se for o caso, diligências e audiências que se fizerem necessárias para o depoimento do denunciado e inquirição das testemunhas, assegurando ampla defesa;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VI - o denunciado deverá ser intimado de todos os atos do processo, pessoalmente, ou na pessoa de seu procurador, com a antecedência, pelos menos, de vinte e quatro horas, sendo-lhe permitido assistirem às diligências e audiências, bem como formular perguntas e reperguntas as testemunhas e requerer o que for de interesse da defesa;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VII - concluída a instrução, será aberta vista do processo ao denunciado, para razões escritas, no prazo de cinco dias, e após, a comissão processante emitirá parecer final, pela procedência ou improcedência da acusação e solicitará ao Presidente da Câmara a convocação de sessão para julgamento. Na sessão de julgamento, o processo será lido, integralmente, e, a seguir, os vereadores que o desejarem poderão manifestar-se verbalmente, pelo tempo máximo de quinze minutos cada um, e, ao final o denunciado, ou seu procurador, terá o prazo máximo de duas horas, para produzir sua defesa oral.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VIII - concluída a defesa, proceder-se-á a tantas votações nominais, quantas forem às infrações articuladas na denúncia. Considerar-se-á afastado, definitivamente do cargo, o denunciado que for declarado pelo voto de dois terços, pelo menos, dos membros da Câmara, incurso em qualquer das infrações especificadas na denúncia. Concluído o julgamento, o Presidente da Câmara proclamará imediatamente o resultado e fará lavrar ata que consigne a votação nominal sobre cada infração e, se houver condenação, expedirá competente Decreto Legislativo de cassação do mandato do Prefeito. Se o resultado da votação for absolutório, o Presidente determinará o arquivamento do processo. Em qualquer dos casos, o Presidente da Câmara comunicará à Justiça Eleitoral o resultado.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1° O processo a que se refere este artigo, deverá estar concluído dentro de cento e vinte dias,</w:t>
      </w:r>
      <w:r w:rsidR="00C942F1" w:rsidRPr="00477F5C">
        <w:rPr>
          <w:rFonts w:ascii="Arial" w:hAnsi="Arial" w:cs="Arial"/>
        </w:rPr>
        <w:t xml:space="preserve"> cujo prazo será prorrogado por mais sessenta (60) dias, caso necessário,</w:t>
      </w:r>
      <w:r w:rsidRPr="00477F5C">
        <w:rPr>
          <w:rFonts w:ascii="Arial" w:hAnsi="Arial" w:cs="Arial"/>
        </w:rPr>
        <w:t xml:space="preserve"> contados da data em que se efetivar a notificação do acusado.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lastRenderedPageBreak/>
        <w:t xml:space="preserve">§ 2° Transcorrido o prazo sem o julgamento, o processo será arquivado, sem prejuízo de nova denúncia ainda que, sobre os mesmos fatos.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70 - O Prefeito, na vigência de seu mandato, não pode ser responsabilizado por atos estranhos ao exercício de suas funções.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71 - Extingue-se o mandato do Prefeito, e, assim, deve ser declarado pelo Presidente da Câmara de Vereadores, quando: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 - ocorrer falecimento, renúncia por escrito ou condenação por crime funcional ou eleitoral;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II - deixar de tomar posse, sem motivo justo aceito pela maioria dos membros da Câmara, dentro do prazo de dez dias;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III - incidir nos impedimentos para o exercício do cargo, estabelecidos nesta lei, e não se desincompatibilizar até a posse, e, nos casos supervenientes, no prazo que a lei fixar.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1° Nos casos dos incisos II e III, será instaurado procedimento apuratório através de Comissão Especial e onde se resguardará convenientemente todas as garantias constitucionais do contraditório e da ampla defesa, sob pena de total e completa nulidade do ato declaratório.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2° A extinção do mandato independe de deliberação do plenário e se tornará efetiva desde a declaração do fato ou ato extintivo pela Mesa Diretora da Câmara, através de seu Presidente e sua inserção em ata.</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center"/>
        <w:rPr>
          <w:rFonts w:ascii="Arial" w:hAnsi="Arial" w:cs="Arial"/>
          <w:b/>
        </w:rPr>
      </w:pPr>
      <w:r w:rsidRPr="00477F5C">
        <w:rPr>
          <w:rFonts w:ascii="Arial" w:hAnsi="Arial" w:cs="Arial"/>
          <w:b/>
        </w:rPr>
        <w:t>Seção IV – Auxiliares Diretos do Prefeito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Art. 72 - São auxiliares diretos do Prefeito os Secretários Municipais</w:t>
      </w:r>
      <w:r w:rsidR="007478FE" w:rsidRPr="00477F5C">
        <w:rPr>
          <w:rFonts w:ascii="Arial" w:hAnsi="Arial" w:cs="Arial"/>
        </w:rPr>
        <w:t xml:space="preserve"> e os demais cargos comissionadas definidos</w:t>
      </w:r>
      <w:r w:rsidRPr="00477F5C">
        <w:rPr>
          <w:rFonts w:ascii="Arial" w:hAnsi="Arial" w:cs="Arial"/>
        </w:rPr>
        <w:t xml:space="preserve"> na forma da lei.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w:t>
      </w:r>
      <w:smartTag w:uri="urn:schemas-microsoft-com:office:smarttags" w:element="metricconverter">
        <w:smartTagPr>
          <w:attr w:name="ProductID" w:val="73. A"/>
        </w:smartTagPr>
        <w:r w:rsidRPr="00477F5C">
          <w:rPr>
            <w:rFonts w:ascii="Arial" w:hAnsi="Arial" w:cs="Arial"/>
          </w:rPr>
          <w:t>73. A</w:t>
        </w:r>
      </w:smartTag>
      <w:r w:rsidRPr="00477F5C">
        <w:rPr>
          <w:rFonts w:ascii="Arial" w:hAnsi="Arial" w:cs="Arial"/>
        </w:rPr>
        <w:t xml:space="preserve"> lei Municipal estabelecerá as atribuições dos auxiliares diretos do Prefeito, definindo-lhes a competência, os deveres e as responsabilidades.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1°. Aplicam-se aos responsáveis por autarquias ou serviços autônomos do Município as prerrogativas, atribuições e obrigações dos Secretários Municipais.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 2° O subsídio do Secretário Municipal não poderá exceder o subsídio mensal, em espécie, do Prefeito.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Art. 74. São condições essenciais para a investidura no cargo de Secretário;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 – ser brasileiro;</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II – estar no exercício dos direitos políticos;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Art. 75. Além das atribuições fixadas em Lei, compete aos Secretários: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lastRenderedPageBreak/>
        <w:t>I – subscrever atos e regulamentos referentes aos seus órgãos;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II – expedir instruções para a boa execução das leis, decretos e regulamentos;</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III - apresentar ao Prefeito relatório semestral dos serviços realizados por suas repartições;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IV - comparecer à Câmara Municipal, sempre que convocado, para prestação de esclarecimentos oficiais.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Parágrafo único. Os decretos, atos e regulamentos referentes aos serviços autônomos ou autárquicos serão referendados pelo </w:t>
      </w:r>
      <w:r w:rsidR="007478FE" w:rsidRPr="00477F5C">
        <w:rPr>
          <w:rFonts w:ascii="Arial" w:hAnsi="Arial" w:cs="Arial"/>
        </w:rPr>
        <w:t>Secretário de Governo</w:t>
      </w:r>
      <w:r w:rsidRPr="00477F5C">
        <w:rPr>
          <w:rFonts w:ascii="Arial" w:hAnsi="Arial" w:cs="Arial"/>
        </w:rPr>
        <w:t xml:space="preserve">.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76. Os Secretários são solidariamente responsáveis com o Prefeito pelos atos que assinarem ordenarem, ou praticarem.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Art. 77. Os Secretários Municipais ou quaisquer titulares de órgãos diretamente subordinados ao Prefeito apresentarão a Câmara Municipal, declarações de bens no ato da posse e no término do exercício do cargo.</w:t>
      </w:r>
    </w:p>
    <w:p w:rsidR="000B59A0" w:rsidRPr="00477F5C" w:rsidRDefault="000B59A0" w:rsidP="000B59A0">
      <w:pPr>
        <w:tabs>
          <w:tab w:val="left" w:pos="9072"/>
        </w:tabs>
        <w:jc w:val="both"/>
        <w:rPr>
          <w:rFonts w:ascii="Arial" w:hAnsi="Arial" w:cs="Arial"/>
        </w:rPr>
      </w:pPr>
      <w:r w:rsidRPr="00477F5C">
        <w:rPr>
          <w:rFonts w:ascii="Arial" w:hAnsi="Arial" w:cs="Arial"/>
        </w:rPr>
        <w:t xml:space="preserve"> </w:t>
      </w:r>
    </w:p>
    <w:p w:rsidR="000B59A0" w:rsidRPr="00477F5C" w:rsidRDefault="007478FE" w:rsidP="000B59A0">
      <w:pPr>
        <w:tabs>
          <w:tab w:val="left" w:pos="9072"/>
        </w:tabs>
        <w:jc w:val="both"/>
        <w:rPr>
          <w:rFonts w:ascii="Arial" w:hAnsi="Arial" w:cs="Arial"/>
        </w:rPr>
      </w:pPr>
      <w:r w:rsidRPr="00477F5C">
        <w:rPr>
          <w:rFonts w:ascii="Arial" w:hAnsi="Arial" w:cs="Arial"/>
        </w:rPr>
        <w:t>Parágrafo Único</w:t>
      </w:r>
      <w:r w:rsidR="000B59A0" w:rsidRPr="00477F5C">
        <w:rPr>
          <w:rFonts w:ascii="Arial" w:hAnsi="Arial" w:cs="Arial"/>
        </w:rPr>
        <w:t xml:space="preserve"> </w:t>
      </w:r>
      <w:r w:rsidR="000B59A0" w:rsidRPr="00477F5C">
        <w:rPr>
          <w:rFonts w:ascii="Arial" w:hAnsi="Arial" w:cs="Arial"/>
          <w:b/>
        </w:rPr>
        <w:t>-</w:t>
      </w:r>
      <w:r w:rsidR="000B59A0" w:rsidRPr="00477F5C">
        <w:rPr>
          <w:rFonts w:ascii="Arial" w:hAnsi="Arial" w:cs="Arial"/>
        </w:rPr>
        <w:t xml:space="preserve"> Os Secretários Municipais farão jus a férias de 30 (trinta) dias anuais, a serem concedidas pelo Prefeito Municipal, sem prejuízo de sua remuneração.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center"/>
        <w:rPr>
          <w:rFonts w:ascii="Arial" w:hAnsi="Arial" w:cs="Arial"/>
          <w:b/>
        </w:rPr>
      </w:pPr>
      <w:r w:rsidRPr="00477F5C">
        <w:rPr>
          <w:rFonts w:ascii="Arial" w:hAnsi="Arial" w:cs="Arial"/>
          <w:b/>
        </w:rPr>
        <w:t>Seção V – Administração Pública</w:t>
      </w:r>
    </w:p>
    <w:p w:rsidR="000B59A0" w:rsidRPr="00477F5C" w:rsidRDefault="000B59A0" w:rsidP="000B59A0">
      <w:pPr>
        <w:tabs>
          <w:tab w:val="left" w:pos="9072"/>
        </w:tabs>
        <w:jc w:val="center"/>
        <w:rPr>
          <w:rFonts w:ascii="Arial" w:hAnsi="Arial" w:cs="Arial"/>
          <w:b/>
        </w:rPr>
      </w:pPr>
    </w:p>
    <w:p w:rsidR="007478FE" w:rsidRPr="00477F5C" w:rsidRDefault="007478FE" w:rsidP="000B59A0">
      <w:pPr>
        <w:tabs>
          <w:tab w:val="left" w:pos="9072"/>
        </w:tabs>
        <w:jc w:val="center"/>
        <w:rPr>
          <w:rFonts w:ascii="Arial" w:hAnsi="Arial" w:cs="Arial"/>
          <w:b/>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Art. </w:t>
      </w:r>
      <w:smartTag w:uri="urn:schemas-microsoft-com:office:smarttags" w:element="metricconverter">
        <w:smartTagPr>
          <w:attr w:name="ProductID" w:val="78. A"/>
        </w:smartTagPr>
        <w:r w:rsidRPr="00477F5C">
          <w:rPr>
            <w:rFonts w:ascii="Arial" w:hAnsi="Arial" w:cs="Arial"/>
          </w:rPr>
          <w:t>78. A</w:t>
        </w:r>
      </w:smartTag>
      <w:r w:rsidRPr="00477F5C">
        <w:rPr>
          <w:rFonts w:ascii="Arial" w:hAnsi="Arial" w:cs="Arial"/>
        </w:rPr>
        <w:t xml:space="preserve"> administração pública direta e indireta, de qualquer dos Poderes do Município, obedecerá aos princípios de legalidade, impessoalidade, moralidade, publicidade e eficiência e, também, ao seguinte: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 - os cargos, empregos e funções públicas são acessíveis aos brasileiros que preencham os requisitos estabelecidos em lei, assim como aos estrangeiros, na forma da lei;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II - a investidura em cargo ou emprego público depende de aprovação prévia em concurso público de provas ou de provas e títulos, de acordo com a natureza e a complexidad</w:t>
      </w:r>
      <w:r w:rsidR="00665D93" w:rsidRPr="00477F5C">
        <w:rPr>
          <w:rFonts w:ascii="Arial" w:hAnsi="Arial" w:cs="Arial"/>
        </w:rPr>
        <w:t>e do cargo ou emprego, na forma</w:t>
      </w:r>
      <w:r w:rsidRPr="00477F5C">
        <w:rPr>
          <w:rFonts w:ascii="Arial" w:hAnsi="Arial" w:cs="Arial"/>
        </w:rPr>
        <w:t xml:space="preserve"> prevista em lei, ressalvadas as nomeações para cargo em comissão declarado em lei de livre nomeação e exoneração;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III - o prazo de validade do concurso público será de até dois anos, prorrogáveis uma vez, por igual período, mediante decreto do Executivo Municipal;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IV - durante o prazo improrrogável previsto no edital de convocação, aquele aprovado em concurso público de provas ou de provas e títulos serão convocados com prioridade sobre novos concursados para assumir cargo ou emprego, na carreira;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lastRenderedPageBreak/>
        <w:t xml:space="preserve">V - as funções de confiança e os cargos em comissão, a serem preenchidos por servidores de carreira nos casos, condições e percentuais mínimos previstos em lei, destinam-se apenas às atribuições de direção, chefia e assessoramento;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VI – é garantido ao servidor público civil o direito à livre associação sindical;</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VII - o direito de greve será exercido nos termos e nos limites definidos em lei específica;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VIII - a lei reservará percentual dos cargos e empregos públicos para as pessoas portadoras de deficiência e definirá os critérios de sua admissão;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IX - a lei estabelecerá os casos de contratação por tempo determinado para atender a necessidade temporária de excepcional interesse público;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 - a remuneração dos servidores públicos, os subsídios do Prefeito, Vice-Prefeito, Vereadores e Secretários Municipais somente poderão ser fixados ou alterados por lei específica, observada a iniciativa privativa em cada caso, assegurada revisão geral anual, sempre na mesma data</w:t>
      </w:r>
      <w:r w:rsidR="007478FE" w:rsidRPr="00477F5C">
        <w:rPr>
          <w:rFonts w:ascii="Arial" w:hAnsi="Arial" w:cs="Arial"/>
        </w:rPr>
        <w:t xml:space="preserve"> em que for concedido aumento ao servidores público e em índice nuca superior ao daqueles</w:t>
      </w:r>
      <w:r w:rsidRPr="00477F5C">
        <w:rPr>
          <w:rFonts w:ascii="Arial" w:hAnsi="Arial" w:cs="Arial"/>
        </w:rPr>
        <w:t xml:space="preserve">, vedada sua vinculação a todo e qualquer índice fixo;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XI - a remuneração e o subsídio dos ocupantes de cargos, funções e empregos públicos da administração direta, autárquica e fundacional, dos detentores de mandato eletivo e dos demais agentes políticos e os proventos, pensões ou outra espécie remuneratória, percebidas cumulativamente ou não, incluídas as vantagens pessoais ou de qualquer outra natureza, não poderão exceder o subsídio mensal, em espécie, do Prefeito;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XII - os vencimentos dos cargos do Poder Legislativo não poderão ser superiores aos pagos pelo Poder Executivo;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XIII - é vedada a vinculação ou equiparação de quaisquer espécies remuneratórias para o efeito de remuneração de pessoal do serviço público; </w:t>
      </w:r>
    </w:p>
    <w:p w:rsidR="00665D93" w:rsidRPr="00477F5C" w:rsidRDefault="00665D93"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w:t>
      </w:r>
      <w:r w:rsidR="007478FE" w:rsidRPr="00477F5C">
        <w:rPr>
          <w:rFonts w:ascii="Arial" w:hAnsi="Arial" w:cs="Arial"/>
        </w:rPr>
        <w:t>I</w:t>
      </w:r>
      <w:r w:rsidRPr="00477F5C">
        <w:rPr>
          <w:rFonts w:ascii="Arial" w:hAnsi="Arial" w:cs="Arial"/>
        </w:rPr>
        <w:t>V - o subsídio e os vencimentos dos ocupantes de cargos e empregos públicos são irredutíveis, ressalvado o disposto nos inciso</w:t>
      </w:r>
      <w:r w:rsidR="007550B0" w:rsidRPr="00477F5C">
        <w:rPr>
          <w:rFonts w:ascii="Arial" w:hAnsi="Arial" w:cs="Arial"/>
        </w:rPr>
        <w:t>s XI deste artigo, Art. 81</w:t>
      </w:r>
      <w:r w:rsidRPr="00477F5C">
        <w:rPr>
          <w:rFonts w:ascii="Arial" w:hAnsi="Arial" w:cs="Arial"/>
        </w:rPr>
        <w:t xml:space="preserve"> § 2º desta lei e nos artigos 39, § 4º, 150, II, 150, III e 153,</w:t>
      </w:r>
      <w:r w:rsidR="00665D93" w:rsidRPr="00477F5C">
        <w:rPr>
          <w:rFonts w:ascii="Arial" w:hAnsi="Arial" w:cs="Arial"/>
        </w:rPr>
        <w:t xml:space="preserve"> </w:t>
      </w:r>
      <w:r w:rsidRPr="00477F5C">
        <w:rPr>
          <w:rFonts w:ascii="Arial" w:hAnsi="Arial" w:cs="Arial"/>
        </w:rPr>
        <w:t>2º, I</w:t>
      </w:r>
      <w:r w:rsidR="007550B0" w:rsidRPr="00477F5C">
        <w:rPr>
          <w:rFonts w:ascii="Arial" w:hAnsi="Arial" w:cs="Arial"/>
        </w:rPr>
        <w:t xml:space="preserve"> da Constituição Federal</w:t>
      </w:r>
      <w:r w:rsidRPr="00477F5C">
        <w:rPr>
          <w:rFonts w:ascii="Arial" w:hAnsi="Arial" w:cs="Arial"/>
        </w:rPr>
        <w:t xml:space="preserve">; </w:t>
      </w:r>
    </w:p>
    <w:p w:rsidR="000B59A0" w:rsidRPr="00477F5C" w:rsidRDefault="000B59A0" w:rsidP="000B59A0">
      <w:pPr>
        <w:tabs>
          <w:tab w:val="left" w:pos="9072"/>
        </w:tabs>
        <w:jc w:val="both"/>
        <w:rPr>
          <w:rFonts w:ascii="Arial" w:hAnsi="Arial" w:cs="Arial"/>
        </w:rPr>
      </w:pPr>
    </w:p>
    <w:p w:rsidR="000B59A0" w:rsidRPr="00477F5C" w:rsidRDefault="007478FE" w:rsidP="000B59A0">
      <w:pPr>
        <w:tabs>
          <w:tab w:val="left" w:pos="9072"/>
        </w:tabs>
        <w:jc w:val="both"/>
        <w:rPr>
          <w:rFonts w:ascii="Arial" w:hAnsi="Arial" w:cs="Arial"/>
        </w:rPr>
      </w:pPr>
      <w:r w:rsidRPr="00477F5C">
        <w:rPr>
          <w:rFonts w:ascii="Arial" w:hAnsi="Arial" w:cs="Arial"/>
        </w:rPr>
        <w:t>XV</w:t>
      </w:r>
      <w:r w:rsidR="000B59A0" w:rsidRPr="00477F5C">
        <w:rPr>
          <w:rFonts w:ascii="Arial" w:hAnsi="Arial" w:cs="Arial"/>
        </w:rPr>
        <w:t xml:space="preserve"> - é vedada a acumulação remunerada de cargos públicos, exceto, quando houver compatibilidade de horários, observado em qualquer caso o disposto no inciso XI deste artigo</w:t>
      </w:r>
      <w:r w:rsidR="006472D5" w:rsidRPr="00477F5C">
        <w:rPr>
          <w:rFonts w:ascii="Arial" w:hAnsi="Arial" w:cs="Arial"/>
        </w:rPr>
        <w:t>, as seguintes</w:t>
      </w:r>
      <w:r w:rsidR="000B59A0" w:rsidRPr="00477F5C">
        <w:rPr>
          <w:rFonts w:ascii="Arial" w:hAnsi="Arial" w:cs="Arial"/>
        </w:rPr>
        <w:t>:</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a) a de dois cargos de professor;</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b) a de um cargo de professor com outro, técnico ou científico;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c) a de dois cargos ou empregos privativos de profissionais da saúde, com profissões regulamentadas;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XVII - a proibição de acumular estende-se a empregos e funções e abrange autarquias, fundações, empresas públicas, sociedades de economia mista, suas subsidiárias, e sociedades controladas, direta ou indiretamente, pelo poder público;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 xml:space="preserve">XVIII - a administração fazendária e seus servidores fiscais terão, dentro de suas áreas de competência e jurisdição, precedência sobre os demais setores administrativos, na forma da lei; </w:t>
      </w:r>
    </w:p>
    <w:p w:rsidR="000B59A0" w:rsidRPr="00477F5C" w:rsidRDefault="000B59A0" w:rsidP="000B59A0">
      <w:pPr>
        <w:tabs>
          <w:tab w:val="left" w:pos="9072"/>
        </w:tabs>
        <w:jc w:val="both"/>
        <w:rPr>
          <w:rFonts w:ascii="Arial" w:hAnsi="Arial" w:cs="Arial"/>
        </w:rPr>
      </w:pPr>
    </w:p>
    <w:p w:rsidR="000B59A0" w:rsidRPr="00477F5C" w:rsidRDefault="000B59A0" w:rsidP="000B59A0">
      <w:pPr>
        <w:tabs>
          <w:tab w:val="left" w:pos="9072"/>
        </w:tabs>
        <w:jc w:val="both"/>
        <w:rPr>
          <w:rFonts w:ascii="Arial" w:hAnsi="Arial" w:cs="Arial"/>
        </w:rPr>
      </w:pPr>
      <w:r w:rsidRPr="00477F5C">
        <w:rPr>
          <w:rFonts w:ascii="Arial" w:hAnsi="Arial" w:cs="Arial"/>
        </w:rPr>
        <w:t>XIX - somente por lei específica poderá ser criada autarquia e autorizada à instituição de empresa pública, de sociedade de economia mista e de fundação, cabendo à lei complementar, neste último caso, definir as áreas de sua atuação;</w:t>
      </w:r>
    </w:p>
    <w:p w:rsidR="000B59A0" w:rsidRPr="00477F5C" w:rsidRDefault="000B59A0" w:rsidP="000B59A0">
      <w:pPr>
        <w:tabs>
          <w:tab w:val="left" w:pos="9072"/>
        </w:tabs>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XX - depende de autorização legislativa, em cada caso, a criação de subsidiárias das entidades mencionadas no inciso anterior, assim como a participação de qualquer delas em empresa privada;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w:t>
      </w:r>
      <w:r w:rsidR="006472D5" w:rsidRPr="00477F5C">
        <w:rPr>
          <w:rFonts w:ascii="Arial" w:hAnsi="Arial" w:cs="Arial"/>
        </w:rPr>
        <w:t>,</w:t>
      </w:r>
      <w:r w:rsidRPr="00477F5C">
        <w:rPr>
          <w:rFonts w:ascii="Arial" w:hAnsi="Arial" w:cs="Arial"/>
        </w:rPr>
        <w:t xml:space="preserve"> indispensáveis à garantia do cumprimento das obrigações.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A publicidade dos atos, programas, obras, serviços e campanhas dos órgãos públicos deverá ter caráter educativo, informativo ou de orientação social, delas não podendo constar nomes, símbolos ou imagens que caracterizem promoção pessoal de autoridade ou servidores públicos.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A não-observância do disposto nos incisos II e III implicará a nulidade do ato e a punição da autoridade responsável, nos termos da lei.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A lei disciplinará as formas de participação do usuário na administração pública direta e indireta, regulando especialmente: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as reclamações relativas à prestação dos serviços públicos em geral, asseguradas a manutenção de serviços de atendimento ao usuário e a avaliação periódica, externa e interna, da qualidade dos serviços;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o acesso dos usuários a registros administrativos e a informações sobre atos de governo, observado o disposto no art. 5°, X e XXXIII da Constituição Federal;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a disciplina da representação contra o exercício negligente ou abusivo de cargo, emprego ou função na administração pública.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4° Os atos de improbidade administrativa importarão a suspensão dos direitos políticos, a perda da função pública, a indisponibilidade dos bens e o </w:t>
      </w:r>
      <w:r w:rsidRPr="00477F5C">
        <w:rPr>
          <w:rFonts w:ascii="Arial" w:hAnsi="Arial" w:cs="Arial"/>
        </w:rPr>
        <w:lastRenderedPageBreak/>
        <w:t xml:space="preserve">ressarcimento ao erário, na forma e gradação previstas em lei, sem prejuízo da ação penal cabível.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5° A lei estabelecerá os prazos de prescrição para ilícitos praticados por qualquer agente, servidor ou não, que causem prejuízos ao erário, ressalvados as respectivas ações de ressarcimento.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6° As pessoas jurídicas de direito público e as de direito privado prestadoras de serviços públicos responderão pelos danos que seus agentes, nessa qualidade, causarem a terceiros, assegurado o direito de regresso contra o responsável nos casos de dolo ou culpa.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7° A lei disporá sobre os requisitos e as restrições ao ocupante de cargo ou emprego da administração direta e indireta que possibilite o acesso a Informações privilegiadas.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8° A autonomia gerencial, orçamentária e financeira dos órgãos e entidades da administração direta e indireta poderá ser ampliada mediante contrato, a ser firmado entre seus administradores e o poder público, que tenha por objeto a fixação de metas de desempenho para o órgão ou entidade, cabendo à lei dispor sobre: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os controles e critérios de avaliação de desempenho, direitos, obrigações e responsabilidade dos dirigentes;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a remuneração do pessoal;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9° O disposto no inciso XI aplica-se às empresas públicas e às sociedades de economia mista, e suas subsidiárias, que receberem recursos dos cofres públicos para pagamento de despesas de pessoal ou de custeio em geral. </w:t>
      </w:r>
    </w:p>
    <w:p w:rsidR="00171F65" w:rsidRPr="00477F5C" w:rsidRDefault="00171F65" w:rsidP="000B59A0">
      <w:pPr>
        <w:jc w:val="both"/>
        <w:rPr>
          <w:rFonts w:ascii="Arial" w:hAnsi="Arial" w:cs="Arial"/>
        </w:rPr>
      </w:pPr>
    </w:p>
    <w:p w:rsidR="00171F65" w:rsidRPr="00477F5C" w:rsidRDefault="00171F65" w:rsidP="00171F65">
      <w:pPr>
        <w:jc w:val="center"/>
        <w:rPr>
          <w:rFonts w:ascii="Arial" w:hAnsi="Arial" w:cs="Arial"/>
        </w:rPr>
      </w:pPr>
    </w:p>
    <w:p w:rsidR="00171F65" w:rsidRPr="00477F5C" w:rsidRDefault="00171F65" w:rsidP="00171F65">
      <w:pPr>
        <w:jc w:val="center"/>
        <w:rPr>
          <w:rFonts w:ascii="Arial" w:hAnsi="Arial" w:cs="Arial"/>
          <w:b/>
        </w:rPr>
      </w:pPr>
      <w:r w:rsidRPr="00477F5C">
        <w:rPr>
          <w:rFonts w:ascii="Arial" w:hAnsi="Arial" w:cs="Arial"/>
          <w:b/>
        </w:rPr>
        <w:t xml:space="preserve">SEÇÃO VI </w:t>
      </w:r>
    </w:p>
    <w:p w:rsidR="00171F65" w:rsidRPr="00477F5C" w:rsidRDefault="00171F65" w:rsidP="00171F65">
      <w:pPr>
        <w:jc w:val="center"/>
        <w:rPr>
          <w:rFonts w:ascii="Arial" w:hAnsi="Arial" w:cs="Arial"/>
          <w:b/>
        </w:rPr>
      </w:pPr>
      <w:r w:rsidRPr="00477F5C">
        <w:rPr>
          <w:rFonts w:ascii="Arial" w:hAnsi="Arial" w:cs="Arial"/>
          <w:b/>
        </w:rPr>
        <w:t>Dos Servidores Públicos Municipais</w:t>
      </w:r>
    </w:p>
    <w:p w:rsidR="00171F65" w:rsidRPr="00477F5C" w:rsidRDefault="00171F65" w:rsidP="00171F65">
      <w:pPr>
        <w:jc w:val="center"/>
        <w:rPr>
          <w:rFonts w:ascii="Arial" w:hAnsi="Arial" w:cs="Arial"/>
          <w:b/>
        </w:rPr>
      </w:pPr>
    </w:p>
    <w:p w:rsidR="00590E72" w:rsidRPr="00477F5C" w:rsidRDefault="00590E72" w:rsidP="00171F65">
      <w:pPr>
        <w:jc w:val="center"/>
        <w:rPr>
          <w:rFonts w:ascii="Arial" w:hAnsi="Arial" w:cs="Arial"/>
          <w:b/>
        </w:rPr>
      </w:pPr>
    </w:p>
    <w:p w:rsidR="00590E72" w:rsidRPr="00477F5C" w:rsidRDefault="00590E72" w:rsidP="00590E72">
      <w:pPr>
        <w:jc w:val="both"/>
        <w:rPr>
          <w:rFonts w:ascii="Arial" w:hAnsi="Arial" w:cs="Arial"/>
        </w:rPr>
      </w:pPr>
      <w:r w:rsidRPr="00477F5C">
        <w:rPr>
          <w:rFonts w:ascii="Arial" w:hAnsi="Arial" w:cs="Arial"/>
        </w:rPr>
        <w:t>Art. 79 – O Regime Jurídico Único dos servidores da administração pública direta, das autarquias e das repartições públicas é o regime estatutário, atendendo aos princípios e aos direitos previstos na Constituição Federal.</w:t>
      </w:r>
    </w:p>
    <w:p w:rsidR="00590E72" w:rsidRPr="00477F5C" w:rsidRDefault="00590E72" w:rsidP="00590E72">
      <w:pPr>
        <w:jc w:val="both"/>
        <w:rPr>
          <w:rFonts w:ascii="Arial" w:hAnsi="Arial" w:cs="Arial"/>
        </w:rPr>
      </w:pPr>
    </w:p>
    <w:p w:rsidR="00590E72" w:rsidRPr="00477F5C" w:rsidRDefault="00590E72" w:rsidP="00590E72">
      <w:pPr>
        <w:jc w:val="both"/>
        <w:rPr>
          <w:rFonts w:ascii="Arial" w:hAnsi="Arial" w:cs="Arial"/>
        </w:rPr>
      </w:pPr>
      <w:r w:rsidRPr="00477F5C">
        <w:rPr>
          <w:rFonts w:ascii="Verdana" w:hAnsi="Verdana" w:cs="Arial"/>
        </w:rPr>
        <w:t>§</w:t>
      </w:r>
      <w:r w:rsidRPr="00477F5C">
        <w:rPr>
          <w:rFonts w:ascii="Arial" w:hAnsi="Arial" w:cs="Arial"/>
        </w:rPr>
        <w:t xml:space="preserve"> 1º - A lei assegurará, aos servidores da administração direta, isonomia de vencimentos para cargos de atribuições iguais ou assemelhados do mesmo poder ou entre servidores do Poder Executivo e Legislativo, ressalvada as vantagens de caráter individual e as relativas à natureza ou ao local de trabalho.</w:t>
      </w:r>
    </w:p>
    <w:p w:rsidR="00590E72" w:rsidRPr="00477F5C" w:rsidRDefault="00590E72" w:rsidP="00590E72">
      <w:pPr>
        <w:jc w:val="both"/>
        <w:rPr>
          <w:rFonts w:ascii="Arial" w:hAnsi="Arial" w:cs="Arial"/>
        </w:rPr>
      </w:pPr>
    </w:p>
    <w:p w:rsidR="00590E72" w:rsidRPr="00477F5C" w:rsidRDefault="00590E72" w:rsidP="00590E72">
      <w:pPr>
        <w:jc w:val="both"/>
        <w:rPr>
          <w:rFonts w:ascii="Arial" w:hAnsi="Arial" w:cs="Arial"/>
        </w:rPr>
      </w:pPr>
      <w:r w:rsidRPr="00477F5C">
        <w:rPr>
          <w:rFonts w:ascii="Verdana" w:hAnsi="Verdana" w:cs="Arial"/>
        </w:rPr>
        <w:t>§</w:t>
      </w:r>
      <w:r w:rsidRPr="00477F5C">
        <w:rPr>
          <w:rFonts w:ascii="Arial" w:hAnsi="Arial" w:cs="Arial"/>
        </w:rPr>
        <w:t xml:space="preserve"> 2º - Aplicam-se aos servidores municipais os seguintes direitos:</w:t>
      </w:r>
    </w:p>
    <w:p w:rsidR="00590E72" w:rsidRPr="00477F5C" w:rsidRDefault="00590E72" w:rsidP="00590E72">
      <w:pPr>
        <w:jc w:val="both"/>
        <w:rPr>
          <w:rFonts w:ascii="Arial" w:hAnsi="Arial" w:cs="Arial"/>
        </w:rPr>
      </w:pPr>
    </w:p>
    <w:p w:rsidR="00590E72" w:rsidRPr="00477F5C" w:rsidRDefault="00590E72" w:rsidP="00590E72">
      <w:pPr>
        <w:jc w:val="both"/>
        <w:rPr>
          <w:rFonts w:ascii="Arial" w:hAnsi="Arial" w:cs="Arial"/>
        </w:rPr>
      </w:pPr>
      <w:r w:rsidRPr="00477F5C">
        <w:rPr>
          <w:rFonts w:ascii="Arial" w:hAnsi="Arial" w:cs="Arial"/>
        </w:rPr>
        <w:t>I – Salário mínimo, fixado em lei federal, com reajustes periódicos;</w:t>
      </w:r>
    </w:p>
    <w:p w:rsidR="00590E72" w:rsidRPr="00477F5C" w:rsidRDefault="00590E72" w:rsidP="00590E72">
      <w:pPr>
        <w:jc w:val="both"/>
        <w:rPr>
          <w:rFonts w:ascii="Arial" w:hAnsi="Arial" w:cs="Arial"/>
        </w:rPr>
      </w:pPr>
      <w:r w:rsidRPr="00477F5C">
        <w:rPr>
          <w:rFonts w:ascii="Arial" w:hAnsi="Arial" w:cs="Arial"/>
        </w:rPr>
        <w:t>II – irredutibilidade de salário, salvo o disposto em convenção ou acordo coletivo;</w:t>
      </w:r>
    </w:p>
    <w:p w:rsidR="00590E72" w:rsidRPr="00477F5C" w:rsidRDefault="00590E72" w:rsidP="00590E72">
      <w:pPr>
        <w:jc w:val="both"/>
        <w:rPr>
          <w:rFonts w:ascii="Arial" w:hAnsi="Arial" w:cs="Arial"/>
        </w:rPr>
      </w:pPr>
      <w:r w:rsidRPr="00477F5C">
        <w:rPr>
          <w:rFonts w:ascii="Arial" w:hAnsi="Arial" w:cs="Arial"/>
        </w:rPr>
        <w:t>III – 13º Salário com base na remuneração integral ou no valor da aposentadoria;</w:t>
      </w:r>
    </w:p>
    <w:p w:rsidR="00590E72" w:rsidRPr="00477F5C" w:rsidRDefault="00590E72" w:rsidP="00590E72">
      <w:pPr>
        <w:jc w:val="both"/>
        <w:rPr>
          <w:rFonts w:ascii="Arial" w:hAnsi="Arial" w:cs="Arial"/>
        </w:rPr>
      </w:pPr>
      <w:r w:rsidRPr="00477F5C">
        <w:rPr>
          <w:rFonts w:ascii="Arial" w:hAnsi="Arial" w:cs="Arial"/>
        </w:rPr>
        <w:lastRenderedPageBreak/>
        <w:t>IV – remuneração do trabalho noturno superior ao diurno;</w:t>
      </w:r>
    </w:p>
    <w:p w:rsidR="00590E72" w:rsidRPr="00477F5C" w:rsidRDefault="00590E72" w:rsidP="00590E72">
      <w:pPr>
        <w:jc w:val="both"/>
        <w:rPr>
          <w:rFonts w:ascii="Arial" w:hAnsi="Arial" w:cs="Arial"/>
        </w:rPr>
      </w:pPr>
      <w:r w:rsidRPr="00477F5C">
        <w:rPr>
          <w:rFonts w:ascii="Arial" w:hAnsi="Arial" w:cs="Arial"/>
        </w:rPr>
        <w:t>V – Salário família para seus dependentes;</w:t>
      </w:r>
    </w:p>
    <w:p w:rsidR="00590E72" w:rsidRPr="00477F5C" w:rsidRDefault="00590E72" w:rsidP="00590E72">
      <w:pPr>
        <w:jc w:val="both"/>
        <w:rPr>
          <w:rFonts w:ascii="Arial" w:hAnsi="Arial" w:cs="Arial"/>
        </w:rPr>
      </w:pPr>
      <w:r w:rsidRPr="00477F5C">
        <w:rPr>
          <w:rFonts w:ascii="Arial" w:hAnsi="Arial" w:cs="Arial"/>
        </w:rPr>
        <w:t>VI – duração do trabalho normal não superior a oito horas diárias e quarenta horas semanais;</w:t>
      </w:r>
    </w:p>
    <w:p w:rsidR="00590E72" w:rsidRPr="00477F5C" w:rsidRDefault="00590E72" w:rsidP="00590E72">
      <w:pPr>
        <w:jc w:val="both"/>
        <w:rPr>
          <w:rFonts w:ascii="Arial" w:hAnsi="Arial" w:cs="Arial"/>
        </w:rPr>
      </w:pPr>
      <w:r w:rsidRPr="00477F5C">
        <w:rPr>
          <w:rFonts w:ascii="Arial" w:hAnsi="Arial" w:cs="Arial"/>
        </w:rPr>
        <w:t>VII – repouso semanal remunerado, preferencialmente aos domingos;</w:t>
      </w:r>
    </w:p>
    <w:p w:rsidR="00590E72" w:rsidRPr="00477F5C" w:rsidRDefault="00590E72" w:rsidP="00590E72">
      <w:pPr>
        <w:jc w:val="both"/>
        <w:rPr>
          <w:rFonts w:ascii="Arial" w:hAnsi="Arial" w:cs="Arial"/>
        </w:rPr>
      </w:pPr>
      <w:r w:rsidRPr="00477F5C">
        <w:rPr>
          <w:rFonts w:ascii="Arial" w:hAnsi="Arial" w:cs="Arial"/>
        </w:rPr>
        <w:t>VIII – remuneração do serviço extraordinário superior,  no mínimo, em cinqüenta por cento à do normal;</w:t>
      </w:r>
    </w:p>
    <w:p w:rsidR="00590E72" w:rsidRPr="00477F5C" w:rsidRDefault="00590E72" w:rsidP="00590E72">
      <w:pPr>
        <w:jc w:val="both"/>
        <w:rPr>
          <w:rFonts w:ascii="Arial" w:hAnsi="Arial" w:cs="Arial"/>
        </w:rPr>
      </w:pPr>
      <w:r w:rsidRPr="00477F5C">
        <w:rPr>
          <w:rFonts w:ascii="Arial" w:hAnsi="Arial" w:cs="Arial"/>
        </w:rPr>
        <w:t>IX – gozo de férias anuais remuneradas com, pelo menos, um terço a mais que o sal</w:t>
      </w:r>
      <w:r w:rsidR="00CE6290" w:rsidRPr="00477F5C">
        <w:rPr>
          <w:rFonts w:ascii="Arial" w:hAnsi="Arial" w:cs="Arial"/>
        </w:rPr>
        <w:t>ário normal; vedada a sua remuneração em serviço;</w:t>
      </w:r>
    </w:p>
    <w:p w:rsidR="00CE6290" w:rsidRPr="00477F5C" w:rsidRDefault="00CE6290" w:rsidP="00590E72">
      <w:pPr>
        <w:jc w:val="both"/>
        <w:rPr>
          <w:rFonts w:ascii="Arial" w:hAnsi="Arial" w:cs="Arial"/>
        </w:rPr>
      </w:pPr>
      <w:r w:rsidRPr="00477F5C">
        <w:rPr>
          <w:rFonts w:ascii="Arial" w:hAnsi="Arial" w:cs="Arial"/>
        </w:rPr>
        <w:t>X – licença gestante, remunerada de cento e vinte dias</w:t>
      </w:r>
    </w:p>
    <w:p w:rsidR="00CE6290" w:rsidRPr="00477F5C" w:rsidRDefault="00CE6290" w:rsidP="00590E72">
      <w:pPr>
        <w:jc w:val="both"/>
        <w:rPr>
          <w:rFonts w:ascii="Arial" w:hAnsi="Arial" w:cs="Arial"/>
        </w:rPr>
      </w:pPr>
      <w:r w:rsidRPr="00477F5C">
        <w:rPr>
          <w:rFonts w:ascii="Arial" w:hAnsi="Arial" w:cs="Arial"/>
        </w:rPr>
        <w:t>XI – licença à paternidade, nos termos da lei;</w:t>
      </w:r>
    </w:p>
    <w:p w:rsidR="00CE6290" w:rsidRPr="00477F5C" w:rsidRDefault="00CE6290" w:rsidP="00590E72">
      <w:pPr>
        <w:jc w:val="both"/>
        <w:rPr>
          <w:rFonts w:ascii="Arial" w:hAnsi="Arial" w:cs="Arial"/>
        </w:rPr>
      </w:pPr>
      <w:r w:rsidRPr="00477F5C">
        <w:rPr>
          <w:rFonts w:ascii="Arial" w:hAnsi="Arial" w:cs="Arial"/>
        </w:rPr>
        <w:t>XII – proteção do mercado de trabalho da mulher, nos termos da lei</w:t>
      </w:r>
    </w:p>
    <w:p w:rsidR="00CE6290" w:rsidRPr="00477F5C" w:rsidRDefault="00CE6290" w:rsidP="00590E72">
      <w:pPr>
        <w:jc w:val="both"/>
        <w:rPr>
          <w:rFonts w:ascii="Arial" w:hAnsi="Arial" w:cs="Arial"/>
        </w:rPr>
      </w:pPr>
      <w:r w:rsidRPr="00477F5C">
        <w:rPr>
          <w:rFonts w:ascii="Arial" w:hAnsi="Arial" w:cs="Arial"/>
        </w:rPr>
        <w:t>XIII – redução dos riscos inerentes ao trablho por meio de normas de saúde, higiene e segurança;</w:t>
      </w:r>
    </w:p>
    <w:p w:rsidR="00CE6290" w:rsidRPr="00477F5C" w:rsidRDefault="00CE6290" w:rsidP="00590E72">
      <w:pPr>
        <w:jc w:val="both"/>
        <w:rPr>
          <w:rFonts w:ascii="Arial" w:hAnsi="Arial" w:cs="Arial"/>
        </w:rPr>
      </w:pPr>
      <w:r w:rsidRPr="00477F5C">
        <w:rPr>
          <w:rFonts w:ascii="Arial" w:hAnsi="Arial" w:cs="Arial"/>
        </w:rPr>
        <w:t>XIV – adicional de remuneração para as atividades penosas insalubres ou perigosas, na forma da Lei;</w:t>
      </w:r>
    </w:p>
    <w:p w:rsidR="00CE6290" w:rsidRPr="00477F5C" w:rsidRDefault="00CE6290" w:rsidP="00590E72">
      <w:pPr>
        <w:jc w:val="both"/>
        <w:rPr>
          <w:rFonts w:ascii="Arial" w:hAnsi="Arial" w:cs="Arial"/>
        </w:rPr>
      </w:pPr>
      <w:r w:rsidRPr="00477F5C">
        <w:rPr>
          <w:rFonts w:ascii="Arial" w:hAnsi="Arial" w:cs="Arial"/>
        </w:rPr>
        <w:t>XV – proibição de diferença de salários, de exercício de funções e de critérios de admissão por motivo de sexo, idade, cor ou estado civil;</w:t>
      </w:r>
    </w:p>
    <w:p w:rsidR="00CE6290" w:rsidRPr="00477F5C" w:rsidRDefault="00CE6290" w:rsidP="00590E72">
      <w:pPr>
        <w:jc w:val="both"/>
        <w:rPr>
          <w:rFonts w:ascii="Arial" w:hAnsi="Arial" w:cs="Arial"/>
        </w:rPr>
      </w:pPr>
      <w:r w:rsidRPr="00477F5C">
        <w:rPr>
          <w:rFonts w:ascii="Arial" w:hAnsi="Arial" w:cs="Arial"/>
        </w:rPr>
        <w:t>XVI – licença para tratamento de interesse particular sem remuneração;</w:t>
      </w:r>
    </w:p>
    <w:p w:rsidR="00CE6290" w:rsidRPr="00477F5C" w:rsidRDefault="00CE6290" w:rsidP="00590E72">
      <w:pPr>
        <w:jc w:val="both"/>
        <w:rPr>
          <w:rFonts w:ascii="Arial" w:hAnsi="Arial" w:cs="Arial"/>
        </w:rPr>
      </w:pPr>
      <w:r w:rsidRPr="00477F5C">
        <w:rPr>
          <w:rFonts w:ascii="Arial" w:hAnsi="Arial" w:cs="Arial"/>
        </w:rPr>
        <w:t>XVII – direito de greve cujo exercício se dará nos termos e limites definidos em Lei complementar federal;</w:t>
      </w:r>
    </w:p>
    <w:p w:rsidR="00CE6290" w:rsidRPr="00477F5C" w:rsidRDefault="00CE6290" w:rsidP="00590E72">
      <w:pPr>
        <w:jc w:val="both"/>
        <w:rPr>
          <w:rFonts w:ascii="Arial" w:hAnsi="Arial" w:cs="Arial"/>
        </w:rPr>
      </w:pPr>
      <w:r w:rsidRPr="00477F5C">
        <w:rPr>
          <w:rFonts w:ascii="Arial" w:hAnsi="Arial" w:cs="Arial"/>
        </w:rPr>
        <w:t>XVIII – aperfeiçoamento pessoal e funcional mediante cursos, treinamentos e reciclagem para o melhor desempenho das funções;</w:t>
      </w:r>
    </w:p>
    <w:p w:rsidR="00CE6290" w:rsidRPr="00477F5C" w:rsidRDefault="00CE6290" w:rsidP="00590E72">
      <w:pPr>
        <w:jc w:val="both"/>
        <w:rPr>
          <w:rFonts w:ascii="Arial" w:hAnsi="Arial" w:cs="Arial"/>
        </w:rPr>
      </w:pPr>
      <w:r w:rsidRPr="00477F5C">
        <w:rPr>
          <w:rFonts w:ascii="Arial" w:hAnsi="Arial" w:cs="Arial"/>
        </w:rPr>
        <w:t>XIX – gratificação por tempo de serviço, atribuindo-se o percentual de um por cento sobre o salário a cada ano de serviço prestado;</w:t>
      </w:r>
    </w:p>
    <w:p w:rsidR="00CE6290" w:rsidRPr="00477F5C" w:rsidRDefault="00922758" w:rsidP="00590E72">
      <w:pPr>
        <w:jc w:val="both"/>
        <w:rPr>
          <w:rFonts w:ascii="Arial" w:hAnsi="Arial" w:cs="Arial"/>
        </w:rPr>
      </w:pPr>
      <w:r w:rsidRPr="00477F5C">
        <w:rPr>
          <w:rFonts w:ascii="Arial" w:hAnsi="Arial" w:cs="Arial"/>
        </w:rPr>
        <w:t xml:space="preserve">XX - </w:t>
      </w:r>
      <w:r w:rsidR="00CE6290" w:rsidRPr="00477F5C">
        <w:rPr>
          <w:rFonts w:ascii="Arial" w:hAnsi="Arial" w:cs="Arial"/>
        </w:rPr>
        <w:t>Licença prêmio a ser gozada pelo período de três (03) meses após cada cinco (05) anos de exercício do serviço público;</w:t>
      </w:r>
    </w:p>
    <w:p w:rsidR="00CE6290" w:rsidRPr="00477F5C" w:rsidRDefault="002558F6" w:rsidP="00590E72">
      <w:pPr>
        <w:jc w:val="both"/>
        <w:rPr>
          <w:rFonts w:ascii="Arial" w:hAnsi="Arial" w:cs="Arial"/>
        </w:rPr>
      </w:pPr>
      <w:r w:rsidRPr="00477F5C">
        <w:rPr>
          <w:rFonts w:ascii="Arial" w:hAnsi="Arial" w:cs="Arial"/>
        </w:rPr>
        <w:t>XX</w:t>
      </w:r>
      <w:r w:rsidR="00922758" w:rsidRPr="00477F5C">
        <w:rPr>
          <w:rFonts w:ascii="Arial" w:hAnsi="Arial" w:cs="Arial"/>
        </w:rPr>
        <w:t>I</w:t>
      </w:r>
      <w:r w:rsidRPr="00477F5C">
        <w:rPr>
          <w:rFonts w:ascii="Arial" w:hAnsi="Arial" w:cs="Arial"/>
        </w:rPr>
        <w:t xml:space="preserve"> – Garantia de salário mínimo vigente no país;</w:t>
      </w:r>
    </w:p>
    <w:p w:rsidR="002558F6" w:rsidRPr="00477F5C" w:rsidRDefault="002558F6" w:rsidP="00590E72">
      <w:pPr>
        <w:jc w:val="both"/>
        <w:rPr>
          <w:rFonts w:ascii="Arial" w:hAnsi="Arial" w:cs="Arial"/>
        </w:rPr>
      </w:pPr>
      <w:r w:rsidRPr="00477F5C">
        <w:rPr>
          <w:rFonts w:ascii="Arial" w:hAnsi="Arial" w:cs="Arial"/>
        </w:rPr>
        <w:t>XXI</w:t>
      </w:r>
      <w:r w:rsidR="00922758" w:rsidRPr="00477F5C">
        <w:rPr>
          <w:rFonts w:ascii="Arial" w:hAnsi="Arial" w:cs="Arial"/>
        </w:rPr>
        <w:t>I</w:t>
      </w:r>
      <w:r w:rsidRPr="00477F5C">
        <w:rPr>
          <w:rFonts w:ascii="Arial" w:hAnsi="Arial" w:cs="Arial"/>
        </w:rPr>
        <w:t xml:space="preserve"> – Garanti que nenhum servidor sofrerá punição disciplinar sem que seja ouvido através de processo administrativo que lhe seja assegurado o direito de ampla defesa e contraditório na forma prevista em lei específica;</w:t>
      </w:r>
    </w:p>
    <w:p w:rsidR="002558F6" w:rsidRPr="00477F5C" w:rsidRDefault="002558F6" w:rsidP="00590E72">
      <w:pPr>
        <w:jc w:val="both"/>
        <w:rPr>
          <w:rFonts w:ascii="Arial" w:hAnsi="Arial" w:cs="Arial"/>
        </w:rPr>
      </w:pPr>
      <w:r w:rsidRPr="00477F5C">
        <w:rPr>
          <w:rFonts w:ascii="Arial" w:hAnsi="Arial" w:cs="Arial"/>
        </w:rPr>
        <w:t>XXII</w:t>
      </w:r>
      <w:r w:rsidR="00922758" w:rsidRPr="00477F5C">
        <w:rPr>
          <w:rFonts w:ascii="Arial" w:hAnsi="Arial" w:cs="Arial"/>
        </w:rPr>
        <w:t>I</w:t>
      </w:r>
      <w:r w:rsidRPr="00477F5C">
        <w:rPr>
          <w:rFonts w:ascii="Arial" w:hAnsi="Arial" w:cs="Arial"/>
        </w:rPr>
        <w:t xml:space="preserve"> – Garantia de recebimento dos vencimentos até o 5º dia útil do mês subseqüente, e havendo, atraso, o Município se obriga a corrigí-los, monetariamente por índices oficiais;</w:t>
      </w:r>
    </w:p>
    <w:p w:rsidR="002558F6" w:rsidRPr="00477F5C" w:rsidRDefault="00922758" w:rsidP="00590E72">
      <w:pPr>
        <w:jc w:val="both"/>
        <w:rPr>
          <w:rFonts w:ascii="Arial" w:hAnsi="Arial" w:cs="Arial"/>
        </w:rPr>
      </w:pPr>
      <w:r w:rsidRPr="00477F5C">
        <w:rPr>
          <w:rFonts w:ascii="Arial" w:hAnsi="Arial" w:cs="Arial"/>
        </w:rPr>
        <w:t>XXIV</w:t>
      </w:r>
      <w:r w:rsidR="002558F6" w:rsidRPr="00477F5C">
        <w:rPr>
          <w:rFonts w:ascii="Arial" w:hAnsi="Arial" w:cs="Arial"/>
        </w:rPr>
        <w:t xml:space="preserve"> – ao servidor que exercer por mais de dez (10) anos contínuos ou não, funções ou cargo de provimento temporário é assegurado o direito de continuar a perceber no caso de exoneração ou dispensa, a remuneração do cargo ou função, na forma da lei;</w:t>
      </w:r>
    </w:p>
    <w:p w:rsidR="002558F6" w:rsidRPr="00477F5C" w:rsidRDefault="00922758" w:rsidP="00590E72">
      <w:pPr>
        <w:jc w:val="both"/>
        <w:rPr>
          <w:rFonts w:ascii="Arial" w:hAnsi="Arial" w:cs="Arial"/>
        </w:rPr>
      </w:pPr>
      <w:r w:rsidRPr="00477F5C">
        <w:rPr>
          <w:rFonts w:ascii="Arial" w:hAnsi="Arial" w:cs="Arial"/>
        </w:rPr>
        <w:t>XX</w:t>
      </w:r>
      <w:r w:rsidR="002558F6" w:rsidRPr="00477F5C">
        <w:rPr>
          <w:rFonts w:ascii="Arial" w:hAnsi="Arial" w:cs="Arial"/>
        </w:rPr>
        <w:t>V – garantia ao homem e a mulher e a seus dependentes do direito de usufruir dos benefícios previdenciários decorrentes de contribuição de cônjuge ou companheiro;</w:t>
      </w:r>
    </w:p>
    <w:p w:rsidR="002558F6" w:rsidRPr="00477F5C" w:rsidRDefault="002558F6" w:rsidP="00590E72">
      <w:pPr>
        <w:jc w:val="both"/>
        <w:rPr>
          <w:rFonts w:ascii="Arial" w:hAnsi="Arial" w:cs="Arial"/>
        </w:rPr>
      </w:pPr>
      <w:r w:rsidRPr="00477F5C">
        <w:rPr>
          <w:rFonts w:ascii="Arial" w:hAnsi="Arial" w:cs="Arial"/>
        </w:rPr>
        <w:t>XXVI</w:t>
      </w:r>
      <w:r w:rsidR="00477F5C">
        <w:rPr>
          <w:rFonts w:ascii="Arial" w:hAnsi="Arial" w:cs="Arial"/>
        </w:rPr>
        <w:t xml:space="preserve"> </w:t>
      </w:r>
      <w:r w:rsidRPr="00477F5C">
        <w:rPr>
          <w:rFonts w:ascii="Arial" w:hAnsi="Arial" w:cs="Arial"/>
        </w:rPr>
        <w:t>– contagem, para fins de percepção de adicional por tempo de serviço e gozo de licença-prêmio de todo tempo de serviço sob qualquer regime de trabalho na administração pública da União do Estado e do Município;</w:t>
      </w:r>
    </w:p>
    <w:p w:rsidR="002558F6" w:rsidRPr="00477F5C" w:rsidRDefault="002558F6" w:rsidP="00590E72">
      <w:pPr>
        <w:jc w:val="both"/>
        <w:rPr>
          <w:rFonts w:ascii="Arial" w:hAnsi="Arial" w:cs="Arial"/>
        </w:rPr>
      </w:pPr>
      <w:r w:rsidRPr="00477F5C">
        <w:rPr>
          <w:rFonts w:ascii="Arial" w:hAnsi="Arial" w:cs="Arial"/>
        </w:rPr>
        <w:t>XXVII</w:t>
      </w:r>
      <w:r w:rsidR="00477F5C">
        <w:rPr>
          <w:rFonts w:ascii="Arial" w:hAnsi="Arial" w:cs="Arial"/>
        </w:rPr>
        <w:t xml:space="preserve"> </w:t>
      </w:r>
      <w:r w:rsidRPr="00477F5C">
        <w:rPr>
          <w:rFonts w:ascii="Arial" w:hAnsi="Arial" w:cs="Arial"/>
        </w:rPr>
        <w:t xml:space="preserve"> – o servidor atleta selecionado para representar o Município, Estado e País, em competição oficial terá, no período de duração das competições, seus vencimentos garantido, de forma integral sem prejuízo de sua ascensão profissional;</w:t>
      </w:r>
    </w:p>
    <w:p w:rsidR="00171F65" w:rsidRPr="00477F5C" w:rsidRDefault="00171F65"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Art. </w:t>
      </w:r>
      <w:r w:rsidR="001963BA" w:rsidRPr="00477F5C">
        <w:rPr>
          <w:rFonts w:ascii="Arial" w:hAnsi="Arial" w:cs="Arial"/>
        </w:rPr>
        <w:t>80</w:t>
      </w:r>
      <w:r w:rsidRPr="00477F5C">
        <w:rPr>
          <w:rFonts w:ascii="Arial" w:hAnsi="Arial" w:cs="Arial"/>
          <w:b/>
        </w:rPr>
        <w:t>.</w:t>
      </w:r>
      <w:r w:rsidRPr="00477F5C">
        <w:rPr>
          <w:rFonts w:ascii="Arial" w:hAnsi="Arial" w:cs="Arial"/>
        </w:rPr>
        <w:t xml:space="preserve"> Ao servidor público da administração direta', autárquica e fundacional, no exercício de mandato eletivo, aplicam-se as seguintes disposições: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tratando-se de mandato eletivo federal ou estadual, ficará afastado de seu cargo, emprego ou função;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investido no mandato de Prefeito, será afastado do cargo, emprego ou função, sendo-lhe facultado optar pela sua remuneração;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investido no mandato de Vereador, </w:t>
      </w:r>
      <w:r w:rsidRPr="00477F5C">
        <w:rPr>
          <w:rFonts w:ascii="Arial" w:hAnsi="Arial" w:cs="Arial"/>
        </w:rPr>
        <w:tab/>
        <w:t>havendo compatibilidade de horários, perceberá as vantagens de seu cargo, emprego ou função, sem prejuízo da remuneração do cargo eletivo, e, não havendo compatibilidade, será aplicada a norma do inciso anterior;</w:t>
      </w:r>
      <w:r w:rsidR="00364CDE" w:rsidRPr="00477F5C">
        <w:rPr>
          <w:rFonts w:ascii="Arial" w:hAnsi="Arial" w:cs="Arial"/>
        </w:rPr>
        <w:t xml:space="preserve"> ficando-lhe garantido também a lotação no mesmo local de trabalho, em que exercia o cargo antes da sua </w:t>
      </w:r>
      <w:r w:rsidR="001E7D18" w:rsidRPr="00477F5C">
        <w:rPr>
          <w:rFonts w:ascii="Arial" w:hAnsi="Arial" w:cs="Arial"/>
        </w:rPr>
        <w:t>eleição.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em qualquer caso que exija o afastamento para o exercício de mandato eletivo, seu tempo de serviço será contado para todos os efeitos legais, exceto para promoção por merecimento;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 - para efeito de benefício previdenciário, no caso de afastamento, os valores serão determinados </w:t>
      </w:r>
      <w:r w:rsidR="00CC1F87" w:rsidRPr="00477F5C">
        <w:rPr>
          <w:rFonts w:ascii="Arial" w:hAnsi="Arial" w:cs="Arial"/>
        </w:rPr>
        <w:t>pelo regime de previdência oficial</w:t>
      </w:r>
      <w:r w:rsidRPr="00477F5C">
        <w:rPr>
          <w:rFonts w:ascii="Arial" w:hAnsi="Arial" w:cs="Arial"/>
        </w:rPr>
        <w:t xml:space="preserv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81. O Município instituirá conselho de política de administração e remuneração de pessoal, integrado por servidores designados pelo executivo municipal.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A fixação dos padrões de vencimento e dos demais componentes do sistema remuneratório observará: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a natureza, o grau de responsabilidade e a complexidade dos cargos componentes de cada carreira;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os requisitos para a investidura;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as peculiaridades dos cargos.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O membro do Poder, o detentor de mandato eletivo e os Secretários Municipais serão remunerados exclusivamente por subsídio fixado em parcela única, vedado o acréscimo de qualquer gratificação, adicional, abono, prêmio, verba de representação ou outra espécie remuneratória, obedecido, em qualquer caso, o disposto no art. </w:t>
      </w:r>
      <w:r w:rsidR="00CC1F87" w:rsidRPr="00477F5C">
        <w:rPr>
          <w:rFonts w:ascii="Arial" w:hAnsi="Arial" w:cs="Arial"/>
        </w:rPr>
        <w:t>78</w:t>
      </w:r>
      <w:r w:rsidRPr="00477F5C">
        <w:rPr>
          <w:rFonts w:ascii="Arial" w:hAnsi="Arial" w:cs="Arial"/>
        </w:rPr>
        <w:t xml:space="preserve">, X e XI.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A remuneração dos servidores públicos organizados em carreira poderá ser fixada nos termos do § 2° e na forma estabelecida no seu plano de cargos e </w:t>
      </w:r>
      <w:r w:rsidR="00CC1F87" w:rsidRPr="00477F5C">
        <w:rPr>
          <w:rFonts w:ascii="Arial" w:hAnsi="Arial" w:cs="Arial"/>
        </w:rPr>
        <w:t xml:space="preserve"> </w:t>
      </w:r>
      <w:r w:rsidRPr="00477F5C">
        <w:rPr>
          <w:rFonts w:ascii="Arial" w:hAnsi="Arial" w:cs="Arial"/>
        </w:rPr>
        <w:t xml:space="preserve">salário.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4°. Ao servidor público que, por acidente ou doença, tornar-se inapto para exercer as atribuições específicas de seu cargo, serão assegurados os direitos e vantagens a ele inerentes, até seu definitivo aproveitamento em outro cargo.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 5°. Lei Municipal disciplinará a aplicação de recursos orçamentários provenientes da economia com despesas correntes em cada órgão, autarquia e fundação, para aplicação no desenvolvimento de programas de qualidade e produtividade, treinamento e desenvolvimento, modernização, reaparelhamento e racionalização do serviço público, inclusive sob a forma de adicional ou prêmio de produtividade.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82. O Servidor admitido por entidade de administração indireta não poderá ser colocado à disposição da administração direta, salvo se para o exercício de cargo ou função de confiança.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83. É vedado ao servidor municipal desempenhar atividades que não sejam próprias do cargo de que for titular, exceto quando ocupar cargo em comissão ou desempenhar função de confiança.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84. Lei municipal poderá estabelecer a relação entre a maior e menor remuneração dos servidores públicos, obedecido, em qualquer caso, o disposto no art. </w:t>
      </w:r>
      <w:r w:rsidR="00A83451" w:rsidRPr="00477F5C">
        <w:rPr>
          <w:rFonts w:ascii="Arial" w:hAnsi="Arial" w:cs="Arial"/>
        </w:rPr>
        <w:t>7</w:t>
      </w:r>
      <w:r w:rsidRPr="00477F5C">
        <w:rPr>
          <w:rFonts w:ascii="Arial" w:hAnsi="Arial" w:cs="Arial"/>
        </w:rPr>
        <w:t xml:space="preserve">8, XI. </w:t>
      </w:r>
    </w:p>
    <w:p w:rsidR="000B59A0" w:rsidRPr="00477F5C" w:rsidRDefault="000B59A0" w:rsidP="000B59A0">
      <w:pPr>
        <w:jc w:val="both"/>
        <w:rPr>
          <w:rFonts w:ascii="Arial" w:hAnsi="Arial" w:cs="Arial"/>
        </w:rPr>
      </w:pPr>
    </w:p>
    <w:p w:rsidR="000B59A0" w:rsidRPr="00477F5C" w:rsidRDefault="001963BA" w:rsidP="000B59A0">
      <w:pPr>
        <w:jc w:val="both"/>
        <w:rPr>
          <w:rFonts w:ascii="Arial" w:hAnsi="Arial" w:cs="Arial"/>
        </w:rPr>
      </w:pPr>
      <w:r w:rsidRPr="00477F5C">
        <w:rPr>
          <w:rFonts w:ascii="Arial" w:hAnsi="Arial" w:cs="Arial"/>
        </w:rPr>
        <w:t>Art. 85</w:t>
      </w:r>
      <w:r w:rsidR="000B59A0" w:rsidRPr="00477F5C">
        <w:rPr>
          <w:rFonts w:ascii="Arial" w:hAnsi="Arial" w:cs="Arial"/>
        </w:rPr>
        <w:t xml:space="preserve"> – O servidor público municipal está vinculado ao Regime Nacional de Previdência Social e sua aposentadoria se dará de acordo com os ditames do Instituto Nacional de Seguridade Social –INSS -, garantindo-se ao mesmo todas as vantagens estabelecidas pelo artigo 40 da Constituição Federal.</w:t>
      </w:r>
    </w:p>
    <w:p w:rsidR="000B59A0" w:rsidRPr="00477F5C" w:rsidRDefault="000B59A0" w:rsidP="000B59A0">
      <w:pPr>
        <w:jc w:val="both"/>
        <w:rPr>
          <w:rFonts w:ascii="Arial" w:hAnsi="Arial" w:cs="Arial"/>
        </w:rPr>
      </w:pPr>
    </w:p>
    <w:p w:rsidR="000B59A0" w:rsidRPr="00477F5C" w:rsidRDefault="001963BA" w:rsidP="000B59A0">
      <w:pPr>
        <w:jc w:val="both"/>
        <w:rPr>
          <w:rFonts w:ascii="Arial" w:hAnsi="Arial" w:cs="Arial"/>
        </w:rPr>
      </w:pPr>
      <w:r w:rsidRPr="00477F5C">
        <w:rPr>
          <w:rFonts w:ascii="Arial" w:hAnsi="Arial" w:cs="Arial"/>
        </w:rPr>
        <w:t>Art. 86</w:t>
      </w:r>
      <w:r w:rsidR="000B59A0" w:rsidRPr="00477F5C">
        <w:rPr>
          <w:rFonts w:ascii="Arial" w:hAnsi="Arial" w:cs="Arial"/>
        </w:rPr>
        <w:t>. São estáveis após três anos de efetivo exercício os servidores nomeados para cargo de provimento efetivo</w:t>
      </w:r>
      <w:r w:rsidR="00E76ABA" w:rsidRPr="00477F5C">
        <w:rPr>
          <w:rFonts w:ascii="Arial" w:hAnsi="Arial" w:cs="Arial"/>
        </w:rPr>
        <w:t xml:space="preserve"> em virtude de concurso público.</w:t>
      </w:r>
      <w:r w:rsidR="000B59A0" w:rsidRPr="00477F5C">
        <w:rPr>
          <w:rFonts w:ascii="Arial" w:hAnsi="Arial" w:cs="Arial"/>
        </w:rPr>
        <w:t xml:space="preserv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 O servidor público estável só perderá o cargo: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em virtude de sentença judicial transitada em julgado;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mediante processo administrativo em que lhe seja assegurada ampla defesa;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mediante procedimento de avaliação periódica de desempenho, na forma de lei complementar, assegurada ampla defesa.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2°. Invalidada por sentença judicial a demissão do servidor estável, ser</w:t>
      </w:r>
      <w:r w:rsidR="0062639F" w:rsidRPr="00477F5C">
        <w:rPr>
          <w:rFonts w:ascii="Arial" w:hAnsi="Arial" w:cs="Arial"/>
        </w:rPr>
        <w:t>á</w:t>
      </w:r>
      <w:r w:rsidRPr="00477F5C">
        <w:rPr>
          <w:rFonts w:ascii="Arial" w:hAnsi="Arial" w:cs="Arial"/>
        </w:rPr>
        <w:t xml:space="preserve"> ele reintegrado, e o eventual ocupante da vaga, se estável, reconduzido ao cargo de origem, sem direito a indenização, aproveitamento em outro cargo ou posto em disponibilidade com remuneração proporcional ao tempo de serviço.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Extinto o cargo ou declarada a sua desnecessidade, o servidor estável ficará em disponibilidade, sem prejuízo de sua remuneração, até seu adequado aproveitamento em outro cargo.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4°. Como condição para a aquisição da estabilidade, é obrigatória a avaliação especial de desempenho por comissão instituída para essa finalidade. </w:t>
      </w:r>
    </w:p>
    <w:p w:rsidR="00411857" w:rsidRPr="00477F5C" w:rsidRDefault="00411857" w:rsidP="000B59A0">
      <w:pPr>
        <w:jc w:val="both"/>
        <w:rPr>
          <w:rFonts w:ascii="Arial" w:hAnsi="Arial" w:cs="Arial"/>
        </w:rPr>
      </w:pPr>
    </w:p>
    <w:p w:rsidR="003C626B" w:rsidRPr="00477F5C" w:rsidRDefault="00411857" w:rsidP="000B59A0">
      <w:pPr>
        <w:jc w:val="both"/>
        <w:rPr>
          <w:rFonts w:ascii="Arial" w:hAnsi="Arial" w:cs="Arial"/>
        </w:rPr>
      </w:pPr>
      <w:r w:rsidRPr="00477F5C">
        <w:rPr>
          <w:rFonts w:ascii="Arial" w:hAnsi="Arial" w:cs="Arial"/>
        </w:rPr>
        <w:t>Art. 87 – É livre a associação profissional do servidor público municipal na forma da Lei Federal,</w:t>
      </w:r>
      <w:r w:rsidR="003C626B" w:rsidRPr="00477F5C">
        <w:rPr>
          <w:rFonts w:ascii="Arial" w:hAnsi="Arial" w:cs="Arial"/>
        </w:rPr>
        <w:t xml:space="preserve"> ficando garantida a associação sindical por categoria profissional.</w:t>
      </w:r>
    </w:p>
    <w:p w:rsidR="003C626B" w:rsidRPr="00477F5C" w:rsidRDefault="003C626B" w:rsidP="000B59A0">
      <w:pPr>
        <w:jc w:val="both"/>
        <w:rPr>
          <w:rFonts w:ascii="Arial" w:hAnsi="Arial" w:cs="Arial"/>
        </w:rPr>
      </w:pPr>
    </w:p>
    <w:p w:rsidR="003C626B" w:rsidRPr="00477F5C" w:rsidRDefault="003C626B" w:rsidP="000B59A0">
      <w:pPr>
        <w:jc w:val="both"/>
        <w:rPr>
          <w:rFonts w:ascii="Arial" w:hAnsi="Arial" w:cs="Arial"/>
        </w:rPr>
      </w:pPr>
      <w:r w:rsidRPr="00477F5C">
        <w:rPr>
          <w:rFonts w:ascii="Verdana" w:hAnsi="Verdana" w:cs="Arial"/>
        </w:rPr>
        <w:t>§</w:t>
      </w:r>
      <w:r w:rsidRPr="00477F5C">
        <w:rPr>
          <w:rFonts w:ascii="Arial" w:hAnsi="Arial" w:cs="Arial"/>
        </w:rPr>
        <w:t xml:space="preserve"> 1º - Ao servidor ocupante de cargo sindical, no âmbito do Município, fica assegurada a licença para o exercício sindical sem prejuízo de sua remuneração e vantagens inerentes ao cargo.</w:t>
      </w:r>
    </w:p>
    <w:p w:rsidR="003C626B" w:rsidRPr="00477F5C" w:rsidRDefault="003C626B" w:rsidP="000B59A0">
      <w:pPr>
        <w:jc w:val="both"/>
        <w:rPr>
          <w:rFonts w:ascii="Arial" w:hAnsi="Arial" w:cs="Arial"/>
        </w:rPr>
      </w:pPr>
    </w:p>
    <w:p w:rsidR="003C626B" w:rsidRPr="00477F5C" w:rsidRDefault="003C626B" w:rsidP="000B59A0">
      <w:pPr>
        <w:jc w:val="both"/>
        <w:rPr>
          <w:rFonts w:ascii="Arial" w:hAnsi="Arial" w:cs="Arial"/>
        </w:rPr>
      </w:pPr>
      <w:r w:rsidRPr="00477F5C">
        <w:rPr>
          <w:rFonts w:ascii="Verdana" w:hAnsi="Verdana" w:cs="Arial"/>
        </w:rPr>
        <w:t>§</w:t>
      </w:r>
      <w:r w:rsidRPr="00477F5C">
        <w:rPr>
          <w:rFonts w:ascii="Arial" w:hAnsi="Arial" w:cs="Arial"/>
        </w:rPr>
        <w:t xml:space="preserve"> 2º - A garantia prevista no </w:t>
      </w:r>
      <w:r w:rsidRPr="00477F5C">
        <w:rPr>
          <w:rFonts w:ascii="Verdana" w:hAnsi="Verdana" w:cs="Arial"/>
        </w:rPr>
        <w:t>§</w:t>
      </w:r>
      <w:r w:rsidRPr="00477F5C">
        <w:rPr>
          <w:rFonts w:ascii="Arial" w:hAnsi="Arial" w:cs="Arial"/>
        </w:rPr>
        <w:t xml:space="preserve"> anterior deste artigo ficará limitada ao máximo de cinco servidores.</w:t>
      </w:r>
    </w:p>
    <w:p w:rsidR="003C626B" w:rsidRPr="00477F5C" w:rsidRDefault="003C626B" w:rsidP="000B59A0">
      <w:pPr>
        <w:jc w:val="both"/>
        <w:rPr>
          <w:rFonts w:ascii="Verdana" w:hAnsi="Verdana" w:cs="Arial"/>
        </w:rPr>
      </w:pPr>
    </w:p>
    <w:p w:rsidR="003C626B" w:rsidRPr="00477F5C" w:rsidRDefault="003C626B" w:rsidP="000B59A0">
      <w:pPr>
        <w:jc w:val="both"/>
        <w:rPr>
          <w:rFonts w:ascii="Verdana" w:hAnsi="Verdana" w:cs="Arial"/>
        </w:rPr>
      </w:pPr>
      <w:r w:rsidRPr="00477F5C">
        <w:rPr>
          <w:rFonts w:ascii="Verdana" w:hAnsi="Verdana" w:cs="Arial"/>
        </w:rPr>
        <w:t>§ 3º - nenhum servidor será obrigado a filiar-se ou manter-se filiado ao sindicato.</w:t>
      </w:r>
    </w:p>
    <w:p w:rsidR="003C626B" w:rsidRPr="00477F5C" w:rsidRDefault="003C626B" w:rsidP="000B59A0">
      <w:pPr>
        <w:jc w:val="both"/>
        <w:rPr>
          <w:rFonts w:ascii="Verdana" w:hAnsi="Verdana" w:cs="Arial"/>
        </w:rPr>
      </w:pPr>
    </w:p>
    <w:p w:rsidR="003C626B" w:rsidRPr="00477F5C" w:rsidRDefault="003C626B" w:rsidP="000B59A0">
      <w:pPr>
        <w:jc w:val="both"/>
        <w:rPr>
          <w:rFonts w:ascii="Verdana" w:hAnsi="Verdana" w:cs="Arial"/>
        </w:rPr>
      </w:pPr>
      <w:r w:rsidRPr="00477F5C">
        <w:rPr>
          <w:rFonts w:ascii="Verdana" w:hAnsi="Verdana" w:cs="Arial"/>
        </w:rPr>
        <w:t>§ 4º - é obrigatória a participação do sindicato nas negociações coletivas de trabalho.</w:t>
      </w:r>
    </w:p>
    <w:p w:rsidR="003C626B" w:rsidRPr="00477F5C" w:rsidRDefault="003C626B" w:rsidP="000B59A0">
      <w:pPr>
        <w:jc w:val="both"/>
        <w:rPr>
          <w:rFonts w:ascii="Verdana" w:hAnsi="Verdana" w:cs="Arial"/>
        </w:rPr>
      </w:pPr>
    </w:p>
    <w:p w:rsidR="003C626B" w:rsidRPr="00477F5C" w:rsidRDefault="003C626B" w:rsidP="000B59A0">
      <w:pPr>
        <w:jc w:val="both"/>
        <w:rPr>
          <w:rFonts w:ascii="Arial" w:hAnsi="Arial" w:cs="Arial"/>
        </w:rPr>
      </w:pPr>
      <w:r w:rsidRPr="00477F5C">
        <w:rPr>
          <w:rFonts w:ascii="Verdana" w:hAnsi="Verdana" w:cs="Arial"/>
        </w:rPr>
        <w:t>§ 5º - O servidor aposentado tem direito a votação e ser votado no sindicato de sua categoria.</w:t>
      </w:r>
    </w:p>
    <w:p w:rsidR="00411857" w:rsidRPr="00477F5C" w:rsidRDefault="003C626B" w:rsidP="000B59A0">
      <w:pPr>
        <w:jc w:val="both"/>
        <w:rPr>
          <w:rFonts w:ascii="Arial" w:hAnsi="Arial" w:cs="Arial"/>
        </w:rPr>
      </w:pPr>
      <w:r w:rsidRPr="00477F5C">
        <w:rPr>
          <w:rFonts w:ascii="Arial" w:hAnsi="Arial" w:cs="Arial"/>
        </w:rPr>
        <w:t xml:space="preserve"> </w:t>
      </w:r>
    </w:p>
    <w:p w:rsidR="001963BA" w:rsidRPr="00477F5C" w:rsidRDefault="001963BA" w:rsidP="000B59A0">
      <w:pPr>
        <w:jc w:val="both"/>
        <w:rPr>
          <w:rFonts w:ascii="Arial" w:hAnsi="Arial" w:cs="Arial"/>
        </w:rPr>
      </w:pPr>
    </w:p>
    <w:p w:rsidR="001963BA" w:rsidRPr="00477F5C" w:rsidRDefault="001963BA" w:rsidP="001963BA">
      <w:pPr>
        <w:jc w:val="center"/>
        <w:rPr>
          <w:rFonts w:ascii="Arial" w:hAnsi="Arial" w:cs="Arial"/>
          <w:b/>
        </w:rPr>
      </w:pPr>
    </w:p>
    <w:p w:rsidR="001963BA" w:rsidRPr="00477F5C" w:rsidRDefault="001963BA" w:rsidP="001963BA">
      <w:pPr>
        <w:jc w:val="center"/>
        <w:rPr>
          <w:rFonts w:ascii="Arial" w:hAnsi="Arial" w:cs="Arial"/>
          <w:b/>
        </w:rPr>
      </w:pPr>
      <w:r w:rsidRPr="00477F5C">
        <w:rPr>
          <w:rFonts w:ascii="Arial" w:hAnsi="Arial" w:cs="Arial"/>
          <w:b/>
        </w:rPr>
        <w:t>Seção VII – Da Guarda Municipal</w:t>
      </w:r>
    </w:p>
    <w:p w:rsidR="000B59A0" w:rsidRPr="00477F5C" w:rsidRDefault="000B59A0" w:rsidP="000B59A0">
      <w:pPr>
        <w:jc w:val="both"/>
        <w:rPr>
          <w:rFonts w:ascii="Arial" w:hAnsi="Arial" w:cs="Arial"/>
        </w:rPr>
      </w:pPr>
    </w:p>
    <w:p w:rsidR="001963BA" w:rsidRPr="00477F5C" w:rsidRDefault="001963BA"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8</w:t>
      </w:r>
      <w:r w:rsidR="00411857" w:rsidRPr="00477F5C">
        <w:rPr>
          <w:rFonts w:ascii="Arial" w:hAnsi="Arial" w:cs="Arial"/>
        </w:rPr>
        <w:t>8</w:t>
      </w:r>
      <w:r w:rsidRPr="00477F5C">
        <w:rPr>
          <w:rFonts w:ascii="Arial" w:hAnsi="Arial" w:cs="Arial"/>
        </w:rPr>
        <w:t xml:space="preserve">. O Município poderá constituir guarda municipal, força auxiliar destinada à proteção de seus bens, serviços e instalações, nos termos da lei complementar.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A lei complementar de criação da guarda municipal disporá sobre acesso, direitos, deveres, vantagens e regime de trabalho, com base na hierarquia, disciplina e orientação da Polícia Militar do Estado. </w:t>
      </w:r>
    </w:p>
    <w:p w:rsidR="00665D93" w:rsidRPr="00477F5C" w:rsidRDefault="00665D93"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A investidura nos cargos da guarda municipal far-se-á mediante concurso público de provas ou de provas e títulos.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É vedada a utilização dessa Guarda para a repressão de manifestações populares. </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89</w:t>
      </w:r>
      <w:r w:rsidR="000B59A0" w:rsidRPr="00477F5C">
        <w:rPr>
          <w:rFonts w:ascii="Arial" w:hAnsi="Arial" w:cs="Arial"/>
        </w:rPr>
        <w:t xml:space="preserve">. O Município estabelecerá convênio com a Polícia Militar do Estado para implantação de postos policiais nos bairros. </w:t>
      </w:r>
    </w:p>
    <w:p w:rsidR="00EF7A4A" w:rsidRPr="00477F5C" w:rsidRDefault="00EF7A4A" w:rsidP="000B59A0">
      <w:pPr>
        <w:jc w:val="both"/>
        <w:rPr>
          <w:rFonts w:ascii="Arial" w:hAnsi="Arial" w:cs="Arial"/>
        </w:rPr>
      </w:pPr>
    </w:p>
    <w:p w:rsidR="00EF7A4A" w:rsidRPr="00477F5C" w:rsidRDefault="00EF7A4A" w:rsidP="000B59A0">
      <w:pPr>
        <w:jc w:val="both"/>
        <w:rPr>
          <w:rFonts w:ascii="Arial" w:hAnsi="Arial" w:cs="Arial"/>
        </w:rPr>
      </w:pPr>
    </w:p>
    <w:p w:rsidR="00EF7A4A" w:rsidRPr="00477F5C" w:rsidRDefault="00EF7A4A" w:rsidP="00EF7A4A">
      <w:pPr>
        <w:jc w:val="center"/>
        <w:rPr>
          <w:rFonts w:ascii="Arial" w:hAnsi="Arial" w:cs="Arial"/>
          <w:b/>
        </w:rPr>
      </w:pPr>
      <w:r w:rsidRPr="00477F5C">
        <w:rPr>
          <w:rFonts w:ascii="Arial" w:hAnsi="Arial" w:cs="Arial"/>
          <w:b/>
        </w:rPr>
        <w:t>Seção VIII – Da Procuradoria do Município</w:t>
      </w:r>
    </w:p>
    <w:p w:rsidR="00EF7A4A" w:rsidRPr="00477F5C" w:rsidRDefault="00EF7A4A" w:rsidP="00EF7A4A">
      <w:pPr>
        <w:jc w:val="both"/>
        <w:rPr>
          <w:rFonts w:ascii="Arial" w:hAnsi="Arial" w:cs="Arial"/>
        </w:rPr>
      </w:pPr>
    </w:p>
    <w:p w:rsidR="00EF7A4A" w:rsidRPr="00477F5C" w:rsidRDefault="00EF7A4A" w:rsidP="00EF7A4A">
      <w:pPr>
        <w:jc w:val="both"/>
        <w:rPr>
          <w:rFonts w:ascii="Arial" w:hAnsi="Arial" w:cs="Arial"/>
        </w:rPr>
      </w:pPr>
      <w:r w:rsidRPr="00477F5C">
        <w:rPr>
          <w:rFonts w:ascii="Arial" w:hAnsi="Arial" w:cs="Arial"/>
          <w:bCs/>
        </w:rPr>
        <w:t>Art. 90</w:t>
      </w:r>
      <w:r w:rsidRPr="00477F5C">
        <w:rPr>
          <w:rFonts w:ascii="Arial" w:hAnsi="Arial" w:cs="Arial"/>
        </w:rPr>
        <w:t>. A Procuradoria do Município é a instituição que representa o Município Judicial e extrajudicialmente, cabendo-lhe ainda, nos termos da lei especial, as atividades de consultoria e assessoramento do Poder Executivo, e, privativamente, a execução da dívida ativa de natureza tributária.</w:t>
      </w:r>
    </w:p>
    <w:p w:rsidR="00EF7A4A" w:rsidRPr="00477F5C" w:rsidRDefault="00EF7A4A" w:rsidP="00EF7A4A">
      <w:pPr>
        <w:jc w:val="both"/>
        <w:rPr>
          <w:rFonts w:ascii="Arial" w:hAnsi="Arial" w:cs="Arial"/>
        </w:rPr>
      </w:pPr>
    </w:p>
    <w:p w:rsidR="00EF7A4A" w:rsidRPr="00477F5C" w:rsidRDefault="00EF7A4A" w:rsidP="00EF7A4A">
      <w:pPr>
        <w:jc w:val="both"/>
        <w:rPr>
          <w:rFonts w:ascii="Arial" w:hAnsi="Arial" w:cs="Arial"/>
        </w:rPr>
      </w:pPr>
      <w:r w:rsidRPr="00477F5C">
        <w:rPr>
          <w:rFonts w:ascii="Arial" w:hAnsi="Arial" w:cs="Arial"/>
        </w:rPr>
        <w:tab/>
        <w:t>§ 1º A Procuradoria do Município reger-se-á por lei própria, atendendo-se, com relação a seus integrantes, ao disposto nos artigos 37, XII, e 39 § 1º da Constituição da República.</w:t>
      </w:r>
    </w:p>
    <w:p w:rsidR="00EF7A4A" w:rsidRPr="00477F5C" w:rsidRDefault="00EF7A4A" w:rsidP="00EF7A4A">
      <w:pPr>
        <w:jc w:val="both"/>
        <w:rPr>
          <w:rFonts w:ascii="Arial" w:hAnsi="Arial" w:cs="Arial"/>
        </w:rPr>
      </w:pPr>
    </w:p>
    <w:p w:rsidR="00EF7A4A" w:rsidRPr="00477F5C" w:rsidRDefault="00EF7A4A" w:rsidP="00EF7A4A">
      <w:pPr>
        <w:jc w:val="both"/>
        <w:rPr>
          <w:rFonts w:ascii="Arial" w:hAnsi="Arial" w:cs="Arial"/>
        </w:rPr>
      </w:pPr>
      <w:r w:rsidRPr="00477F5C">
        <w:rPr>
          <w:rFonts w:ascii="Arial" w:hAnsi="Arial" w:cs="Arial"/>
        </w:rPr>
        <w:lastRenderedPageBreak/>
        <w:tab/>
        <w:t>§ 2º O ingresso na classe inicial da carreira de Procurador Municipal far-se-á mediante concurso público de provas e títulos.</w:t>
      </w:r>
    </w:p>
    <w:p w:rsidR="00EF7A4A" w:rsidRPr="00477F5C" w:rsidRDefault="00EF7A4A" w:rsidP="00EF7A4A">
      <w:pPr>
        <w:jc w:val="both"/>
        <w:rPr>
          <w:rFonts w:ascii="Arial" w:hAnsi="Arial" w:cs="Arial"/>
        </w:rPr>
      </w:pPr>
    </w:p>
    <w:p w:rsidR="00EF7A4A" w:rsidRPr="00477F5C" w:rsidRDefault="00EF7A4A" w:rsidP="00EF7A4A">
      <w:pPr>
        <w:jc w:val="both"/>
        <w:rPr>
          <w:rFonts w:ascii="Arial" w:hAnsi="Arial" w:cs="Arial"/>
        </w:rPr>
      </w:pPr>
      <w:r w:rsidRPr="00477F5C">
        <w:rPr>
          <w:rFonts w:ascii="Arial" w:hAnsi="Arial" w:cs="Arial"/>
        </w:rPr>
        <w:tab/>
        <w:t>§ 3º A Procuradoria do Município terá por chefe o Procurador Geral do Município, de livre designação pelo Prefeito dentre advogados de reconhecido saber jurídico e reputação ilibada.</w:t>
      </w:r>
    </w:p>
    <w:p w:rsidR="00EF7A4A" w:rsidRPr="00477F5C" w:rsidRDefault="00EF7A4A" w:rsidP="000B59A0">
      <w:pPr>
        <w:jc w:val="both"/>
        <w:rPr>
          <w:rFonts w:ascii="Arial" w:hAnsi="Arial" w:cs="Arial"/>
        </w:rPr>
      </w:pPr>
    </w:p>
    <w:p w:rsidR="00E35984" w:rsidRPr="00477F5C" w:rsidRDefault="00E35984" w:rsidP="000B59A0">
      <w:pPr>
        <w:jc w:val="center"/>
        <w:rPr>
          <w:rFonts w:ascii="Arial" w:hAnsi="Arial" w:cs="Arial"/>
          <w:b/>
        </w:rPr>
      </w:pPr>
    </w:p>
    <w:p w:rsidR="000B59A0" w:rsidRPr="00477F5C" w:rsidRDefault="000B59A0" w:rsidP="000B59A0">
      <w:pPr>
        <w:jc w:val="center"/>
        <w:rPr>
          <w:rFonts w:ascii="Arial" w:hAnsi="Arial" w:cs="Arial"/>
          <w:b/>
        </w:rPr>
      </w:pPr>
      <w:r w:rsidRPr="00477F5C">
        <w:rPr>
          <w:rFonts w:ascii="Arial" w:hAnsi="Arial" w:cs="Arial"/>
          <w:b/>
        </w:rPr>
        <w:t>Título III</w:t>
      </w:r>
    </w:p>
    <w:p w:rsidR="000B59A0" w:rsidRPr="00477F5C" w:rsidRDefault="000B59A0" w:rsidP="000B59A0">
      <w:pPr>
        <w:spacing w:before="240"/>
        <w:jc w:val="center"/>
        <w:rPr>
          <w:rFonts w:ascii="Arial" w:hAnsi="Arial" w:cs="Arial"/>
          <w:b/>
        </w:rPr>
      </w:pPr>
      <w:r w:rsidRPr="00477F5C">
        <w:rPr>
          <w:rFonts w:ascii="Arial" w:hAnsi="Arial" w:cs="Arial"/>
          <w:b/>
        </w:rPr>
        <w:t>Organização Administrativa Municipal</w:t>
      </w:r>
    </w:p>
    <w:p w:rsidR="000B59A0" w:rsidRPr="00477F5C" w:rsidRDefault="000B59A0" w:rsidP="000B59A0">
      <w:pPr>
        <w:spacing w:before="240"/>
        <w:jc w:val="center"/>
        <w:rPr>
          <w:rFonts w:ascii="Arial" w:hAnsi="Arial" w:cs="Arial"/>
          <w:b/>
        </w:rPr>
      </w:pPr>
      <w:r w:rsidRPr="00477F5C">
        <w:rPr>
          <w:rFonts w:ascii="Arial" w:hAnsi="Arial" w:cs="Arial"/>
          <w:b/>
        </w:rPr>
        <w:t>Capítulo I</w:t>
      </w:r>
    </w:p>
    <w:p w:rsidR="000B59A0" w:rsidRPr="00477F5C" w:rsidRDefault="000B59A0" w:rsidP="000B59A0">
      <w:pPr>
        <w:spacing w:before="240"/>
        <w:jc w:val="center"/>
        <w:rPr>
          <w:rFonts w:ascii="Arial" w:hAnsi="Arial" w:cs="Arial"/>
          <w:b/>
        </w:rPr>
      </w:pPr>
      <w:r w:rsidRPr="00477F5C">
        <w:rPr>
          <w:rFonts w:ascii="Arial" w:hAnsi="Arial" w:cs="Arial"/>
          <w:b/>
        </w:rPr>
        <w:t>Estrutura Administrativa</w:t>
      </w:r>
    </w:p>
    <w:p w:rsidR="000B59A0" w:rsidRPr="00477F5C" w:rsidRDefault="000B59A0" w:rsidP="000B59A0">
      <w:pPr>
        <w:jc w:val="both"/>
        <w:rPr>
          <w:rFonts w:ascii="Arial" w:hAnsi="Arial" w:cs="Arial"/>
        </w:rPr>
      </w:pPr>
    </w:p>
    <w:p w:rsidR="0062639F" w:rsidRPr="00477F5C" w:rsidRDefault="0062639F"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411857" w:rsidRPr="00477F5C">
        <w:rPr>
          <w:rFonts w:ascii="Arial" w:hAnsi="Arial" w:cs="Arial"/>
        </w:rPr>
        <w:t>90</w:t>
      </w:r>
      <w:r w:rsidRPr="00477F5C">
        <w:rPr>
          <w:rFonts w:ascii="Arial" w:hAnsi="Arial" w:cs="Arial"/>
        </w:rPr>
        <w:t xml:space="preserve">. A Administração Municipal é constituída dos órgãos integrados na estrutura administrativa da Prefeitura e de entidades dotadas de personalidade jurídica própria.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Os órgãos da administração direta que compõem a estrutura administrativa da Prefeitura se organizam e se coordenam, atendendo aos princípios técnicos recomendáveis ao bom desempenho de suas atribuições.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As entidades dotadas de personalidade jurídica própria que compõem a administração indireta do Município se classificam em: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autarquia - o serviço autônomo, criado por lei, com personalidade jurídica, patrimônio e receita própria, para executar atividades típicas da administração pública, que requeiram, para seu melhor funcionamento, gestão administrativa e financeira descentralizadas;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empresa pública - a entidade dotada de personalidade jurídica de direito privado, com patrimônio e capital do Município, criada por lei, para exploração de atividades econômicas que o Município seja levado a exercer, por força de contingência ou conveniência administrativa, podendo revestir-se de qualquer das formas admitidas em direito;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sociedade de economia mista - a entidade dotada de personalidade jurídica de direito privado, criada por lei, para exploração de atividades econômicas, sob a forma e sociedade anônima, cujas ações com direito a voto pertençam, em sua maioria, ao Município ou a entidade da Administração Indireta.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fundação pública - a entidade dotada de personalidade jurídica de direito privado, criada em virtude de autorização legislativa, para o desenvolvimento de atividades que não exijam execução por órgãos ou entidades de direito público, com autonomia administrativa, patrimônio próprio gerido pelos respectivos órgãos de direção, e funcionamento custeado por recursos do Município e de outras fontes. </w:t>
      </w:r>
    </w:p>
    <w:p w:rsidR="000B59A0" w:rsidRPr="00477F5C" w:rsidRDefault="000B59A0" w:rsidP="000B59A0">
      <w:pPr>
        <w:jc w:val="both"/>
        <w:rPr>
          <w:rFonts w:ascii="Arial" w:hAnsi="Arial" w:cs="Arial"/>
        </w:rPr>
      </w:pPr>
    </w:p>
    <w:p w:rsidR="0062639F" w:rsidRPr="00477F5C" w:rsidRDefault="0062639F" w:rsidP="000B59A0">
      <w:pPr>
        <w:jc w:val="center"/>
        <w:rPr>
          <w:rFonts w:ascii="Arial" w:hAnsi="Arial" w:cs="Arial"/>
          <w:b/>
        </w:rPr>
      </w:pPr>
    </w:p>
    <w:p w:rsidR="0062639F" w:rsidRPr="00477F5C" w:rsidRDefault="0062639F" w:rsidP="000B59A0">
      <w:pPr>
        <w:jc w:val="center"/>
        <w:rPr>
          <w:rFonts w:ascii="Arial" w:hAnsi="Arial" w:cs="Arial"/>
          <w:b/>
        </w:rPr>
      </w:pPr>
    </w:p>
    <w:p w:rsidR="000B59A0" w:rsidRPr="00477F5C" w:rsidRDefault="000B59A0" w:rsidP="000B59A0">
      <w:pPr>
        <w:jc w:val="center"/>
        <w:rPr>
          <w:rFonts w:ascii="Arial" w:hAnsi="Arial" w:cs="Arial"/>
          <w:b/>
        </w:rPr>
      </w:pPr>
      <w:r w:rsidRPr="00477F5C">
        <w:rPr>
          <w:rFonts w:ascii="Arial" w:hAnsi="Arial" w:cs="Arial"/>
          <w:b/>
        </w:rPr>
        <w:t>Capítulo II</w:t>
      </w:r>
    </w:p>
    <w:p w:rsidR="000B59A0" w:rsidRPr="00477F5C" w:rsidRDefault="000B59A0" w:rsidP="000B59A0">
      <w:pPr>
        <w:spacing w:before="240"/>
        <w:jc w:val="center"/>
        <w:rPr>
          <w:rFonts w:ascii="Arial" w:hAnsi="Arial" w:cs="Arial"/>
          <w:b/>
        </w:rPr>
      </w:pPr>
      <w:r w:rsidRPr="00477F5C">
        <w:rPr>
          <w:rFonts w:ascii="Arial" w:hAnsi="Arial" w:cs="Arial"/>
          <w:b/>
        </w:rPr>
        <w:t>Atos Municipais</w:t>
      </w:r>
    </w:p>
    <w:p w:rsidR="000B59A0" w:rsidRPr="00477F5C" w:rsidRDefault="000B59A0" w:rsidP="000B59A0">
      <w:pPr>
        <w:spacing w:before="240"/>
        <w:jc w:val="center"/>
        <w:rPr>
          <w:rFonts w:ascii="Arial" w:hAnsi="Arial" w:cs="Arial"/>
          <w:b/>
        </w:rPr>
      </w:pPr>
      <w:r w:rsidRPr="00477F5C">
        <w:rPr>
          <w:rFonts w:ascii="Arial" w:hAnsi="Arial" w:cs="Arial"/>
          <w:b/>
        </w:rPr>
        <w:t>Seção I – Publicidade dos Atos Municipais</w:t>
      </w:r>
    </w:p>
    <w:p w:rsidR="000B59A0" w:rsidRPr="00477F5C" w:rsidRDefault="000B59A0" w:rsidP="000B59A0">
      <w:pPr>
        <w:jc w:val="both"/>
        <w:rPr>
          <w:rFonts w:ascii="Arial" w:hAnsi="Arial" w:cs="Arial"/>
        </w:rPr>
      </w:pPr>
    </w:p>
    <w:p w:rsidR="0062639F" w:rsidRPr="00477F5C" w:rsidRDefault="0062639F"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91</w:t>
      </w:r>
      <w:r w:rsidR="000B59A0" w:rsidRPr="00477F5C">
        <w:rPr>
          <w:rFonts w:ascii="Arial" w:hAnsi="Arial" w:cs="Arial"/>
        </w:rPr>
        <w:t>. A publicação das leis e dos atos municipais far-se-á, indispensavelmente, no órgão da Imprensa Oficial do Município, criado por Lei Complementar e os atos do Poder Legislativo em seu próprio órgão de imprensa oficial, em casos especiais, também far-se-á a publicação em órgãos da imprensa local ou regional, além da afixação no Quadro de Avisos da sede da Prefeitura</w:t>
      </w:r>
      <w:r w:rsidR="0062639F" w:rsidRPr="00477F5C">
        <w:rPr>
          <w:rFonts w:ascii="Arial" w:hAnsi="Arial" w:cs="Arial"/>
        </w:rPr>
        <w:t xml:space="preserve">, </w:t>
      </w:r>
      <w:r w:rsidR="000B59A0" w:rsidRPr="00477F5C">
        <w:rPr>
          <w:rFonts w:ascii="Arial" w:hAnsi="Arial" w:cs="Arial"/>
        </w:rPr>
        <w:t>da Câmara Municipal</w:t>
      </w:r>
      <w:r w:rsidR="0062639F" w:rsidRPr="00477F5C">
        <w:rPr>
          <w:rFonts w:ascii="Arial" w:hAnsi="Arial" w:cs="Arial"/>
        </w:rPr>
        <w:t xml:space="preserve"> e da sede municipal do Poder Judiciário</w:t>
      </w:r>
      <w:r w:rsidR="000B59A0" w:rsidRPr="00477F5C">
        <w:rPr>
          <w:rFonts w:ascii="Arial" w:hAnsi="Arial" w:cs="Arial"/>
        </w:rPr>
        <w:t xml:space="preserve">, conforme o caso.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Nenhuma lei ou ato produzirá efeito antes de sua publicação.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A publicação dos atos não normativos, pela imprensa, poderá ser resumida. </w:t>
      </w:r>
    </w:p>
    <w:p w:rsidR="000B59A0" w:rsidRPr="00477F5C" w:rsidRDefault="000B59A0" w:rsidP="000B59A0">
      <w:pPr>
        <w:jc w:val="both"/>
        <w:rPr>
          <w:rFonts w:ascii="Arial" w:hAnsi="Arial" w:cs="Arial"/>
        </w:rPr>
      </w:pPr>
    </w:p>
    <w:p w:rsidR="000B59A0" w:rsidRPr="00477F5C" w:rsidRDefault="00F715D2" w:rsidP="000B59A0">
      <w:pPr>
        <w:jc w:val="both"/>
        <w:rPr>
          <w:rFonts w:ascii="Arial" w:hAnsi="Arial" w:cs="Arial"/>
        </w:rPr>
      </w:pPr>
      <w:r w:rsidRPr="00477F5C">
        <w:rPr>
          <w:rFonts w:ascii="Arial" w:hAnsi="Arial" w:cs="Arial"/>
        </w:rPr>
        <w:t>Art. 9</w:t>
      </w:r>
      <w:r w:rsidR="00411857" w:rsidRPr="00477F5C">
        <w:rPr>
          <w:rFonts w:ascii="Arial" w:hAnsi="Arial" w:cs="Arial"/>
        </w:rPr>
        <w:t>2</w:t>
      </w:r>
      <w:r w:rsidR="000B59A0" w:rsidRPr="00477F5C">
        <w:rPr>
          <w:rFonts w:ascii="Arial" w:hAnsi="Arial" w:cs="Arial"/>
        </w:rPr>
        <w:t>. O poder Executivo publicará:</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mensalmente, até o dia trinta do mês subseqüente ao da competência: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 relatório resumido da execução orçamentária e financeira;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b) montante de cada um dos tributos arrecadados e os recursos recebidos;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c) montante das despesas com publicidade pagas ou contratadas com cada agência ou veículo de comunicação;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d) relatório analítico das receitas e despesas do Fundeb.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b/>
        </w:rPr>
        <w:t>Parágrafo único</w:t>
      </w:r>
      <w:r w:rsidRPr="00477F5C">
        <w:rPr>
          <w:rFonts w:ascii="Arial" w:hAnsi="Arial" w:cs="Arial"/>
        </w:rPr>
        <w:t xml:space="preserve">. As contas da administração constituídas do balanço financeiro, do balanço patrimonial, do balanço orçamentário e demonstração das variações patrimoniais, de forma sintética, serão publicadas, anualmente, até o dia quinze de abril. </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93</w:t>
      </w:r>
      <w:r w:rsidR="000B59A0" w:rsidRPr="00477F5C">
        <w:rPr>
          <w:rFonts w:ascii="Arial" w:hAnsi="Arial" w:cs="Arial"/>
        </w:rPr>
        <w:t xml:space="preserve">. O Município manterá os livros que forem necessários ao registro de seus serviços.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Os livros serão abertos, rubricados e encerrados pelo Prefeito ou Presidente da Câmara, conforme o caso, ou por funcionários designados para tal fim.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Os livros referidos neste artigo poderão ser substituídos por fichas, arquivos ou outro sistema, convenientemente autenticados. </w:t>
      </w:r>
    </w:p>
    <w:p w:rsidR="000B59A0" w:rsidRPr="00477F5C" w:rsidRDefault="000B59A0" w:rsidP="000B59A0">
      <w:pPr>
        <w:jc w:val="both"/>
        <w:rPr>
          <w:rFonts w:ascii="Arial" w:hAnsi="Arial" w:cs="Arial"/>
        </w:rPr>
      </w:pPr>
    </w:p>
    <w:p w:rsidR="00176EBF" w:rsidRPr="00477F5C" w:rsidRDefault="00176EBF" w:rsidP="000B59A0">
      <w:pPr>
        <w:jc w:val="center"/>
        <w:rPr>
          <w:rFonts w:ascii="Arial" w:hAnsi="Arial" w:cs="Arial"/>
          <w:b/>
        </w:rPr>
      </w:pPr>
    </w:p>
    <w:p w:rsidR="000B59A0" w:rsidRPr="00477F5C" w:rsidRDefault="000B59A0" w:rsidP="000B59A0">
      <w:pPr>
        <w:jc w:val="center"/>
        <w:rPr>
          <w:rFonts w:ascii="Arial" w:hAnsi="Arial" w:cs="Arial"/>
          <w:b/>
        </w:rPr>
      </w:pPr>
      <w:r w:rsidRPr="00477F5C">
        <w:rPr>
          <w:rFonts w:ascii="Arial" w:hAnsi="Arial" w:cs="Arial"/>
          <w:b/>
        </w:rPr>
        <w:t>Seção II – Atos Administrativos</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lastRenderedPageBreak/>
        <w:t>Art. 94</w:t>
      </w:r>
      <w:r w:rsidR="000B59A0" w:rsidRPr="00477F5C">
        <w:rPr>
          <w:rFonts w:ascii="Arial" w:hAnsi="Arial" w:cs="Arial"/>
        </w:rPr>
        <w:t>. Os atos administrativos de competência do Prefeito serão expedidos com obediência às seguintes normas: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Decreto, numerado em ordem cronológica, nos seguintes casos;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 regulamentação de lei;</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b) instituição, modificação ou extinção de atribuições não constantes de lei;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c) regulamentação interna dos órgãos que forem criados na administração municipal;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d) abertura de créditos especiais e suplementares, até o limite autorizado por lei, assim como de créditos extraordinários;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e) declaração de utilidade pública ou necessidade social, para fins de desapropriação ou de servidão administrativa;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f) aprovação de regulamento ou de regimento das entidades que compõem a administração municipal;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g) medidas executórias do plano diretor de desenvolvimento Integrado;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h) permissão de uso dos bens municipais;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normas de efeitos externos, não privativos de lei;</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j) fixação e alteração de preços, taxas ou tarifas;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k) nomeações para cargos em comissão;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l) provimento e vacância de cargos públicos e demais atos de efeitos individuais;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m) demissão de servidores municipais;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Portaria, nos seguintes casos;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 lotação e relotação nos quadros de pessoal;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b) abertura de sindicância e processos administrativos, aplicação de penalidades e demais atos individuais de efeitos internos, salvo demissão de servidores municipais;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d) outros casos determinados em lei ou decreto;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III – Contrato, nos seguintes casos: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 admissão de servidores para serviços de caráter tem</w:t>
      </w:r>
      <w:r w:rsidR="0062639F" w:rsidRPr="00477F5C">
        <w:rPr>
          <w:rFonts w:ascii="Arial" w:hAnsi="Arial" w:cs="Arial"/>
        </w:rPr>
        <w:t>porário, nos termos do art. 81,</w:t>
      </w:r>
      <w:r w:rsidRPr="00477F5C">
        <w:rPr>
          <w:rFonts w:ascii="Arial" w:hAnsi="Arial" w:cs="Arial"/>
        </w:rPr>
        <w:t xml:space="preserve"> IX, desta Lei Orgânica;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b) execução de obras e serviços municipais, nos termos da lei.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Os atos constantes dos incisos II e III, deste artigo, poderão ser delegados. </w:t>
      </w:r>
    </w:p>
    <w:p w:rsidR="000B59A0" w:rsidRPr="00477F5C" w:rsidRDefault="000B59A0" w:rsidP="000B59A0">
      <w:pPr>
        <w:jc w:val="both"/>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Seção III - Proibições</w:t>
      </w:r>
    </w:p>
    <w:p w:rsidR="000B59A0" w:rsidRPr="00477F5C" w:rsidRDefault="000B59A0" w:rsidP="000B59A0">
      <w:pPr>
        <w:jc w:val="center"/>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95</w:t>
      </w:r>
      <w:r w:rsidR="000B59A0" w:rsidRPr="00477F5C">
        <w:rPr>
          <w:rFonts w:ascii="Arial" w:hAnsi="Arial" w:cs="Arial"/>
        </w:rPr>
        <w:t>.</w:t>
      </w:r>
      <w:r w:rsidR="000F09E1" w:rsidRPr="00477F5C">
        <w:rPr>
          <w:rFonts w:ascii="Arial" w:hAnsi="Arial" w:cs="Arial"/>
        </w:rPr>
        <w:t xml:space="preserve"> -</w:t>
      </w:r>
      <w:r w:rsidR="000B59A0" w:rsidRPr="00477F5C">
        <w:rPr>
          <w:rFonts w:ascii="Arial" w:hAnsi="Arial" w:cs="Arial"/>
        </w:rPr>
        <w:t xml:space="preserve"> O Prefeito, o Vice-Prefeito, os Vereadores e os servidores municipais, bem como as pessoas ligadas a qualquer deles por matrimônio ou parentesco, afim ou consangüíneo, até o segundo grau, ou por adoção, não poderão contratar com o Município.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Não se incluem nesta proibição os contratos cujas cláusulas e condições sejam uniformes para todos os interessados. </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96</w:t>
      </w:r>
      <w:r w:rsidR="000B59A0" w:rsidRPr="00477F5C">
        <w:rPr>
          <w:rFonts w:ascii="Arial" w:hAnsi="Arial" w:cs="Arial"/>
        </w:rPr>
        <w:t>.</w:t>
      </w:r>
      <w:r w:rsidR="000F09E1" w:rsidRPr="00477F5C">
        <w:rPr>
          <w:rFonts w:ascii="Arial" w:hAnsi="Arial" w:cs="Arial"/>
        </w:rPr>
        <w:t xml:space="preserve"> -</w:t>
      </w:r>
      <w:r w:rsidR="000B59A0" w:rsidRPr="00477F5C">
        <w:rPr>
          <w:rFonts w:ascii="Arial" w:hAnsi="Arial" w:cs="Arial"/>
        </w:rPr>
        <w:t xml:space="preserve"> A pessoa jurídica em débito com o sistema de seguridade social ou com a Fazenda Publica como estabelecido em lei federal, não poderá contratar com o Poder Público Municipal nem dele receber benefícios ou incentivos ou creditícios. </w:t>
      </w:r>
    </w:p>
    <w:p w:rsidR="000B59A0" w:rsidRPr="00477F5C" w:rsidRDefault="000B59A0" w:rsidP="000B59A0">
      <w:pPr>
        <w:jc w:val="both"/>
        <w:rPr>
          <w:rFonts w:ascii="Arial" w:hAnsi="Arial" w:cs="Arial"/>
        </w:rPr>
      </w:pPr>
    </w:p>
    <w:p w:rsidR="0062639F" w:rsidRPr="00477F5C" w:rsidRDefault="0062639F" w:rsidP="000B59A0">
      <w:pPr>
        <w:jc w:val="center"/>
        <w:rPr>
          <w:rFonts w:ascii="Arial" w:hAnsi="Arial" w:cs="Arial"/>
          <w:b/>
        </w:rPr>
      </w:pPr>
    </w:p>
    <w:p w:rsidR="000B59A0" w:rsidRPr="00477F5C" w:rsidRDefault="000B59A0" w:rsidP="000B59A0">
      <w:pPr>
        <w:jc w:val="center"/>
        <w:rPr>
          <w:rFonts w:ascii="Arial" w:hAnsi="Arial" w:cs="Arial"/>
          <w:b/>
        </w:rPr>
      </w:pPr>
      <w:r w:rsidRPr="00477F5C">
        <w:rPr>
          <w:rFonts w:ascii="Arial" w:hAnsi="Arial" w:cs="Arial"/>
          <w:b/>
        </w:rPr>
        <w:t>Seção IV - Certidões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9</w:t>
      </w:r>
      <w:r w:rsidR="00411857" w:rsidRPr="00477F5C">
        <w:rPr>
          <w:rFonts w:ascii="Arial" w:hAnsi="Arial" w:cs="Arial"/>
        </w:rPr>
        <w:t>7</w:t>
      </w:r>
      <w:r w:rsidRPr="00477F5C">
        <w:rPr>
          <w:rFonts w:ascii="Arial" w:hAnsi="Arial" w:cs="Arial"/>
        </w:rPr>
        <w:t>.</w:t>
      </w:r>
      <w:r w:rsidR="000F09E1" w:rsidRPr="00477F5C">
        <w:rPr>
          <w:rFonts w:ascii="Arial" w:hAnsi="Arial" w:cs="Arial"/>
        </w:rPr>
        <w:t xml:space="preserve"> -</w:t>
      </w:r>
      <w:r w:rsidRPr="00477F5C">
        <w:rPr>
          <w:rFonts w:ascii="Arial" w:hAnsi="Arial" w:cs="Arial"/>
        </w:rPr>
        <w:t xml:space="preserve"> A Prefeitura e a Câmara são obrigadas a fornecer a qualquer interessado, no prazo máximo de </w:t>
      </w:r>
      <w:r w:rsidR="000F09E1" w:rsidRPr="00477F5C">
        <w:rPr>
          <w:rFonts w:ascii="Arial" w:hAnsi="Arial" w:cs="Arial"/>
        </w:rPr>
        <w:t>30</w:t>
      </w:r>
      <w:r w:rsidRPr="00477F5C">
        <w:rPr>
          <w:rFonts w:ascii="Arial" w:hAnsi="Arial" w:cs="Arial"/>
        </w:rPr>
        <w:t xml:space="preserve"> (</w:t>
      </w:r>
      <w:r w:rsidR="000F09E1" w:rsidRPr="00477F5C">
        <w:rPr>
          <w:rFonts w:ascii="Arial" w:hAnsi="Arial" w:cs="Arial"/>
        </w:rPr>
        <w:t>trinta</w:t>
      </w:r>
      <w:r w:rsidRPr="00477F5C">
        <w:rPr>
          <w:rFonts w:ascii="Arial" w:hAnsi="Arial" w:cs="Arial"/>
        </w:rPr>
        <w:t xml:space="preserve">) dias, certidões dos atos, contratos e decisões, desde que requeridas para fim de direito determinado, sob pena de responsabilidade da autoridade ou do servidor que negar ou retardar a sua expedição. No mesmo prazo deverão atender às requisições judiciais, se outro não for fixado pelo juiz.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Parágrafo único</w:t>
      </w:r>
      <w:r w:rsidRPr="00477F5C">
        <w:rPr>
          <w:rFonts w:ascii="Arial" w:hAnsi="Arial" w:cs="Arial"/>
          <w:b/>
        </w:rPr>
        <w:t>.</w:t>
      </w:r>
      <w:r w:rsidRPr="00477F5C">
        <w:rPr>
          <w:rFonts w:ascii="Arial" w:hAnsi="Arial" w:cs="Arial"/>
        </w:rPr>
        <w:t xml:space="preserve"> As certidões relativas ao Poder Executivo serão fornecidas pelo Secretário Municipal a que se referir, exceto as declaratórias de efetivo exercício do Prefeito, que serão fornecidas pelo Presidente da Câmara.</w:t>
      </w:r>
    </w:p>
    <w:p w:rsidR="000B59A0" w:rsidRPr="00477F5C" w:rsidRDefault="000B59A0" w:rsidP="000B59A0">
      <w:pPr>
        <w:jc w:val="both"/>
        <w:rPr>
          <w:rFonts w:ascii="Arial" w:hAnsi="Arial" w:cs="Arial"/>
        </w:rPr>
      </w:pPr>
    </w:p>
    <w:p w:rsidR="000F09E1" w:rsidRPr="00477F5C" w:rsidRDefault="000F09E1" w:rsidP="000B59A0">
      <w:pPr>
        <w:jc w:val="center"/>
        <w:rPr>
          <w:rFonts w:ascii="Arial" w:hAnsi="Arial" w:cs="Arial"/>
          <w:b/>
        </w:rPr>
      </w:pPr>
    </w:p>
    <w:p w:rsidR="000B59A0" w:rsidRPr="00477F5C" w:rsidRDefault="000B59A0" w:rsidP="000B59A0">
      <w:pPr>
        <w:jc w:val="center"/>
        <w:rPr>
          <w:rFonts w:ascii="Arial" w:hAnsi="Arial" w:cs="Arial"/>
          <w:b/>
        </w:rPr>
      </w:pPr>
      <w:r w:rsidRPr="00477F5C">
        <w:rPr>
          <w:rFonts w:ascii="Arial" w:hAnsi="Arial" w:cs="Arial"/>
          <w:b/>
        </w:rPr>
        <w:t>Capítulo III</w:t>
      </w:r>
    </w:p>
    <w:p w:rsidR="000B59A0" w:rsidRPr="00477F5C" w:rsidRDefault="000B59A0" w:rsidP="000B59A0">
      <w:pPr>
        <w:spacing w:before="240"/>
        <w:jc w:val="center"/>
        <w:rPr>
          <w:rFonts w:ascii="Arial" w:hAnsi="Arial" w:cs="Arial"/>
          <w:b/>
        </w:rPr>
      </w:pPr>
      <w:r w:rsidRPr="00477F5C">
        <w:rPr>
          <w:rFonts w:ascii="Arial" w:hAnsi="Arial" w:cs="Arial"/>
          <w:b/>
        </w:rPr>
        <w:t>Bens Municipais</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98</w:t>
      </w:r>
      <w:r w:rsidR="000B59A0" w:rsidRPr="00477F5C">
        <w:rPr>
          <w:rFonts w:ascii="Arial" w:hAnsi="Arial" w:cs="Arial"/>
        </w:rPr>
        <w:t xml:space="preserve">. Cabe ao Prefeito a administração dos bens municipais, respeitada a competência da Câmara quanto àqueles utilizados em seus serviços. </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99</w:t>
      </w:r>
      <w:r w:rsidR="000B59A0" w:rsidRPr="00477F5C">
        <w:rPr>
          <w:rFonts w:ascii="Arial" w:hAnsi="Arial" w:cs="Arial"/>
        </w:rPr>
        <w:t xml:space="preserve">. Todos os bens municipais deverão ser cadastrados, com a identificação respectiva, numerando-se os móveis segundo o que for estabelecido em regulamento, os quais ficarão sob a responsabilidade do chefe da Secretaria a que forem distribuídos.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411857" w:rsidRPr="00477F5C">
        <w:rPr>
          <w:rFonts w:ascii="Arial" w:hAnsi="Arial" w:cs="Arial"/>
        </w:rPr>
        <w:t>100</w:t>
      </w:r>
      <w:r w:rsidRPr="00477F5C">
        <w:rPr>
          <w:rFonts w:ascii="Arial" w:hAnsi="Arial" w:cs="Arial"/>
        </w:rPr>
        <w:t>. Os bens patrimoniais do Município deverão ser classificados: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pela sua natureza;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II – em relação a cada serviço;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Deverá ser feita, anualmente, a conferência da escrituração patrimonial com os bens existentes, e, na prestação de contas de cada exercício, será incluído o inventário de todos os bens municipais. </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101</w:t>
      </w:r>
      <w:r w:rsidR="000B59A0" w:rsidRPr="00477F5C">
        <w:rPr>
          <w:rFonts w:ascii="Arial" w:hAnsi="Arial" w:cs="Arial"/>
        </w:rPr>
        <w:t xml:space="preserve">. A alienação de bens municipais, subordinada à existência de interesse público devidamente justificado, será sempre precedida de avaliação e obedecerão as seguintes normas: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quando imóveis, dependerá de autorização legislativa e concorrência pública, dispensada esta nos casos de doação e permuta;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quando móveis, dependerá de prévia licitação pública, dispensada esta nos casos de doação, que será permitida exclusivamente para fins assistenciais ou quando houver interesse público relevante, justificado pelo Executivo. </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102</w:t>
      </w:r>
      <w:r w:rsidR="000B59A0" w:rsidRPr="00477F5C">
        <w:rPr>
          <w:rFonts w:ascii="Arial" w:hAnsi="Arial" w:cs="Arial"/>
        </w:rPr>
        <w:t xml:space="preserve">. O Município, preferencialmente à venda ou doação de seus bens imóveis, outorgará concessão de direito real de uso, mediante prévia autorização legislativa e licitação.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A licitação poderá ser dispensada, por lei, quando o uso se destinar a concessionária de serviço público, a entidades assistenciais, ou quando houver relevante interesse público, devidamente justificado.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A venda aos proprietários de imóveis lindeiros de áreas urbanas remanescentes e inaproveitáveis para edificações, resultantes de obras públicas, dependerá apenas de prévia avaliação e autorização legislativa, dispensada a licitação.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3°, As áreas resultantes de modificações de alinhamento, quer sejam aproveitáveis, quer não, serão alienadas nas mesmas condições do § 2°.</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103</w:t>
      </w:r>
      <w:r w:rsidR="000B59A0" w:rsidRPr="00477F5C">
        <w:rPr>
          <w:rFonts w:ascii="Arial" w:hAnsi="Arial" w:cs="Arial"/>
        </w:rPr>
        <w:t xml:space="preserve">. A aquisição de bens imóveis, por compra ou permuta, dependerá de prévia avaliação. </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104</w:t>
      </w:r>
      <w:r w:rsidR="000B59A0" w:rsidRPr="00477F5C">
        <w:rPr>
          <w:rFonts w:ascii="Arial" w:hAnsi="Arial" w:cs="Arial"/>
        </w:rPr>
        <w:t xml:space="preserve">. É proibida a doação, venda ou concessão de uso de qualquer fração dos parques, praças, jardins ou lagos públicos. </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105</w:t>
      </w:r>
      <w:r w:rsidR="000B59A0" w:rsidRPr="00477F5C">
        <w:rPr>
          <w:rFonts w:ascii="Arial" w:hAnsi="Arial" w:cs="Arial"/>
        </w:rPr>
        <w:t xml:space="preserve">. O uso de bens municipais por terceiros, só poderá ser feito mediante concessão, ou permissão a título precário e por tempo determinado, conforme o interesse público o exigir.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1°. A concessão de uso dos bens públicos de uso especiais e dominiais dependerá de lei e concorrência e será feita mediante contrato, sob pena de nulidade do ato, ressalvada a hipótese do § 1</w:t>
      </w:r>
      <w:r w:rsidR="005152A0" w:rsidRPr="00477F5C">
        <w:rPr>
          <w:rFonts w:ascii="Arial" w:hAnsi="Arial" w:cs="Arial"/>
        </w:rPr>
        <w:t>º do art. 102</w:t>
      </w:r>
      <w:r w:rsidRPr="00477F5C">
        <w:rPr>
          <w:rFonts w:ascii="Arial" w:hAnsi="Arial" w:cs="Arial"/>
        </w:rPr>
        <w:t xml:space="preserve">, desta Lei Orgânica.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A concessão administrativa de bens públicos de uso comum poderá ser outorgada para finalidades escolares, de proteção ambiental, de assistência social ou turística, mediante autorização legislativa.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A permissão de uso, que poderá incidir sobre qualquer bem público, será feita, a título precário, por ato unilateral do Prefeito, através de decreto. </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106</w:t>
      </w:r>
      <w:r w:rsidR="000B59A0" w:rsidRPr="00477F5C">
        <w:rPr>
          <w:rFonts w:ascii="Arial" w:hAnsi="Arial" w:cs="Arial"/>
        </w:rPr>
        <w:t xml:space="preserve">. Poderão ser cedidos a entidades comunitárias e cooperativistas, para serviços transitórios, máquinas e operadores da Prefeitura, desde que não haja prejuízos para os trabalhos do Município, e o interessado recolha, previamente, a remuneração arbitrada e assine termo de responsabilidade pela conservação e devolução dos bens cedidos. </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107</w:t>
      </w:r>
      <w:r w:rsidR="000B59A0" w:rsidRPr="00477F5C">
        <w:rPr>
          <w:rFonts w:ascii="Arial" w:hAnsi="Arial" w:cs="Arial"/>
        </w:rPr>
        <w:t xml:space="preserve">. A utilização e administração dos bens públicos de uso especial, como mercados, matadouros, estações, recintos de espetáculos e campos de esporte, serão feitas na forma da lei e segundo os regulamentos respectivos. </w:t>
      </w:r>
    </w:p>
    <w:p w:rsidR="00E35984" w:rsidRPr="00477F5C" w:rsidRDefault="00E35984" w:rsidP="000B59A0">
      <w:pPr>
        <w:jc w:val="center"/>
        <w:rPr>
          <w:rFonts w:ascii="Arial" w:hAnsi="Arial" w:cs="Arial"/>
          <w:b/>
        </w:rPr>
      </w:pPr>
    </w:p>
    <w:p w:rsidR="00E35984" w:rsidRPr="00477F5C" w:rsidRDefault="00E35984" w:rsidP="000B59A0">
      <w:pPr>
        <w:jc w:val="center"/>
        <w:rPr>
          <w:rFonts w:ascii="Arial" w:hAnsi="Arial" w:cs="Arial"/>
          <w:b/>
        </w:rPr>
      </w:pPr>
    </w:p>
    <w:p w:rsidR="00E35984" w:rsidRPr="00477F5C" w:rsidRDefault="00E35984" w:rsidP="000B59A0">
      <w:pPr>
        <w:jc w:val="center"/>
        <w:rPr>
          <w:rFonts w:ascii="Arial" w:hAnsi="Arial" w:cs="Arial"/>
          <w:b/>
        </w:rPr>
      </w:pPr>
    </w:p>
    <w:p w:rsidR="000B59A0" w:rsidRPr="00477F5C" w:rsidRDefault="000B59A0" w:rsidP="000B59A0">
      <w:pPr>
        <w:jc w:val="center"/>
        <w:rPr>
          <w:rFonts w:ascii="Arial" w:hAnsi="Arial" w:cs="Arial"/>
          <w:b/>
        </w:rPr>
      </w:pPr>
      <w:r w:rsidRPr="00477F5C">
        <w:rPr>
          <w:rFonts w:ascii="Arial" w:hAnsi="Arial" w:cs="Arial"/>
          <w:b/>
        </w:rPr>
        <w:t>Capítulo IV</w:t>
      </w:r>
    </w:p>
    <w:p w:rsidR="000B59A0" w:rsidRPr="00477F5C" w:rsidRDefault="000B59A0" w:rsidP="000B59A0">
      <w:pPr>
        <w:spacing w:before="240"/>
        <w:jc w:val="center"/>
        <w:rPr>
          <w:rFonts w:ascii="Arial" w:hAnsi="Arial" w:cs="Arial"/>
          <w:b/>
        </w:rPr>
      </w:pPr>
      <w:r w:rsidRPr="00477F5C">
        <w:rPr>
          <w:rFonts w:ascii="Arial" w:hAnsi="Arial" w:cs="Arial"/>
          <w:b/>
        </w:rPr>
        <w:t>Obras e Serviços Municipais</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108</w:t>
      </w:r>
      <w:r w:rsidR="000B59A0" w:rsidRPr="00477F5C">
        <w:rPr>
          <w:rFonts w:ascii="Arial" w:hAnsi="Arial" w:cs="Arial"/>
        </w:rPr>
        <w:t xml:space="preserve">. Nenhum empreendimento de obras e serviços do Município poderá ter início sem prévia elaboração do plano respectivo, no qual, obrigatoriamente, constem: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a viabilidade do empreendimento, sua conveniência e oportunidade para o interesse comum;</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os pormenores para a sua execução;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III – os recursos para o atendimento das respectivas despesas;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os prazos para o seu início, conclusão e cronogramas, acompanhados da respectiva justificação;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Nenhuma obra, serviço ou melhoramento, a não ser em casos de emergência ou calamidade pública, será executado sem prévio orçamento de seu custo.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As obras poderão ser executadas pela Prefeitura, por suas autarquias, pelas demais entidades da administração indireta e por terceiros, mediante licitação realizada nos termos da lei. </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109</w:t>
      </w:r>
      <w:r w:rsidR="000B59A0" w:rsidRPr="00477F5C">
        <w:rPr>
          <w:rFonts w:ascii="Arial" w:hAnsi="Arial" w:cs="Arial"/>
        </w:rPr>
        <w:t xml:space="preserve">. A permissão de serviço público a título precário será outorgada por decreto do Prefeito, após edital de chamamento de interessados para a escolha do melhor pretendente sendo que a concessão só será feita com autorização legislativa, mediante contrato, precedido de concorrência pública na modalidade pregão presencial.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Serão nulas de pleno direito as permissões, as concessões, bem como quaisquer outros ajustes feitos em desacordo com o estabelecido neste artigo.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Os serviços permitidos ou concedidos ficarão sempre sujeitos à regulamentação e à fiscalização do Município, incumbindo, aos que os executem, sua permanente atualização às necessidades dos usuários.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O Município poderá retomar, sem indenização, os serviços permitidos ou concedidos, desde que executados em desconformidade com o ato ou contrato, bem como aqueles que se revelarem insuficientes para o atendimento dos usuários.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4°. As concorrências para a concessão de serviço público deverão ser precedidas de ampla publicidade, em jornais e rádios locais, e ainda em órgãos de comunicação da região ou da capital do Estado, mediante edital ou comunicado resumido. </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110</w:t>
      </w:r>
      <w:r w:rsidR="000B59A0" w:rsidRPr="00477F5C">
        <w:rPr>
          <w:rFonts w:ascii="Arial" w:hAnsi="Arial" w:cs="Arial"/>
        </w:rPr>
        <w:t xml:space="preserve">. As tarifas dos serviços públicos deverão ser fixadas pelo Executivo, tendo-se em vista a justa remuneração. </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111</w:t>
      </w:r>
      <w:r w:rsidR="000B59A0" w:rsidRPr="00477F5C">
        <w:rPr>
          <w:rFonts w:ascii="Arial" w:hAnsi="Arial" w:cs="Arial"/>
        </w:rPr>
        <w:t xml:space="preserve">. Nos serviços, obras e concessões do Município, bem como nas compras e alienações, será adotada a licitação, nos termos da lei. </w:t>
      </w:r>
    </w:p>
    <w:p w:rsidR="000B59A0" w:rsidRPr="00477F5C" w:rsidRDefault="000B59A0" w:rsidP="000B59A0">
      <w:pPr>
        <w:jc w:val="both"/>
        <w:rPr>
          <w:rFonts w:ascii="Arial" w:hAnsi="Arial" w:cs="Arial"/>
        </w:rPr>
      </w:pPr>
    </w:p>
    <w:p w:rsidR="000B59A0" w:rsidRPr="00477F5C" w:rsidRDefault="00F715D2" w:rsidP="000B59A0">
      <w:pPr>
        <w:jc w:val="both"/>
        <w:rPr>
          <w:rFonts w:ascii="Arial" w:hAnsi="Arial" w:cs="Arial"/>
        </w:rPr>
      </w:pPr>
      <w:r w:rsidRPr="00477F5C">
        <w:rPr>
          <w:rFonts w:ascii="Arial" w:hAnsi="Arial" w:cs="Arial"/>
        </w:rPr>
        <w:t>Art. 11</w:t>
      </w:r>
      <w:r w:rsidR="00411857" w:rsidRPr="00477F5C">
        <w:rPr>
          <w:rFonts w:ascii="Arial" w:hAnsi="Arial" w:cs="Arial"/>
        </w:rPr>
        <w:t>2</w:t>
      </w:r>
      <w:r w:rsidR="000B59A0" w:rsidRPr="00477F5C">
        <w:rPr>
          <w:rFonts w:ascii="Arial" w:hAnsi="Arial" w:cs="Arial"/>
        </w:rPr>
        <w:t xml:space="preserve">. O Município disciplinará por meio de lei os consórcios públicos e os convênios de cooperação entre os entes federados, autorizando a gestão associada de serviços públicos, bem como a transferência total ou parcial de encargos, serviços, pessoal e bens essenciais à continuidade dos serviços transferidos. </w:t>
      </w:r>
    </w:p>
    <w:p w:rsidR="000B59A0" w:rsidRPr="00477F5C" w:rsidRDefault="000B59A0" w:rsidP="000B59A0">
      <w:pPr>
        <w:jc w:val="both"/>
        <w:rPr>
          <w:rFonts w:ascii="Arial" w:hAnsi="Arial" w:cs="Arial"/>
        </w:rPr>
      </w:pPr>
    </w:p>
    <w:p w:rsidR="00E35984" w:rsidRPr="00477F5C" w:rsidRDefault="00E35984" w:rsidP="000B59A0">
      <w:pPr>
        <w:jc w:val="both"/>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Capítulo V</w:t>
      </w:r>
    </w:p>
    <w:p w:rsidR="000B59A0" w:rsidRPr="00477F5C" w:rsidRDefault="000B59A0" w:rsidP="000B59A0">
      <w:pPr>
        <w:spacing w:before="240"/>
        <w:jc w:val="center"/>
        <w:rPr>
          <w:rFonts w:ascii="Arial" w:hAnsi="Arial" w:cs="Arial"/>
          <w:b/>
        </w:rPr>
      </w:pPr>
      <w:r w:rsidRPr="00477F5C">
        <w:rPr>
          <w:rFonts w:ascii="Arial" w:hAnsi="Arial" w:cs="Arial"/>
          <w:b/>
        </w:rPr>
        <w:t>Administração Tributária e Financeira</w:t>
      </w:r>
    </w:p>
    <w:p w:rsidR="000B59A0" w:rsidRPr="00477F5C" w:rsidRDefault="000B59A0" w:rsidP="000B59A0">
      <w:pPr>
        <w:spacing w:before="240"/>
        <w:jc w:val="center"/>
        <w:rPr>
          <w:rFonts w:ascii="Arial" w:hAnsi="Arial" w:cs="Arial"/>
          <w:b/>
        </w:rPr>
      </w:pPr>
      <w:r w:rsidRPr="00477F5C">
        <w:rPr>
          <w:rFonts w:ascii="Arial" w:hAnsi="Arial" w:cs="Arial"/>
          <w:b/>
        </w:rPr>
        <w:t>Seção I – Tributos Municipais</w:t>
      </w:r>
    </w:p>
    <w:p w:rsidR="000B59A0" w:rsidRPr="00477F5C" w:rsidRDefault="000B59A0" w:rsidP="000B59A0">
      <w:pPr>
        <w:jc w:val="both"/>
        <w:rPr>
          <w:rFonts w:ascii="Arial" w:hAnsi="Arial" w:cs="Arial"/>
        </w:rPr>
      </w:pPr>
    </w:p>
    <w:p w:rsidR="00E35984" w:rsidRPr="00477F5C" w:rsidRDefault="00E35984"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113</w:t>
      </w:r>
      <w:r w:rsidR="000B59A0" w:rsidRPr="00477F5C">
        <w:rPr>
          <w:rFonts w:ascii="Arial" w:hAnsi="Arial" w:cs="Arial"/>
        </w:rPr>
        <w:t xml:space="preserve">. São tributos municipais os impostos, as taxas e as contribuições de melhoria, decorrentes de obras públicas, instituídos por lei municipal, atendidos os princípios estabelecidos na Constituição Federal e nas normas gerais de direito tributário. </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114</w:t>
      </w:r>
      <w:r w:rsidR="000B59A0" w:rsidRPr="00477F5C">
        <w:rPr>
          <w:rFonts w:ascii="Arial" w:hAnsi="Arial" w:cs="Arial"/>
        </w:rPr>
        <w:t>. São de competência do Município os impostos sobre</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propriedade predial e territorial urbano;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transmissão, inter-vivos, a qualquer título, por ato oneroso, de bens imóveis por natureza ou acessão física, bem como cessão de direitos à sua aquisição;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serviços de qualquer natureza, não compreendidos na competência do Estado, definidos na lei complementar prevista no art. 146 da Constituição Federal.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 1°. O imposto previsto no inciso I poderá ser progressivo, nos termos da lei, de forma que assegure o cumprimento da função social.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O imposto previsto no inciso II não incide sobre a transmissão de bens ou direitos incorporados ao patrimônio de pessoa jurídica em realização de capital, nem sobre a transmissão de bens ou direitos decorrentes de fusão, incorporação, cisão ou extinção de pessoa jurídica, salvo se, nesses casos, a atividade preponderante do adquirente for de compra e venda desses bens ou direitos, locação de bens imóveis ou arrendamento mercantil.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A lei determinará medidas para que os consumidores sejam esclarecidos acerca dos impostos previstos </w:t>
      </w:r>
      <w:r w:rsidR="005152A0" w:rsidRPr="00477F5C">
        <w:rPr>
          <w:rFonts w:ascii="Arial" w:hAnsi="Arial" w:cs="Arial"/>
        </w:rPr>
        <w:t>neste artigo</w:t>
      </w:r>
      <w:r w:rsidRPr="00477F5C">
        <w:rPr>
          <w:rFonts w:ascii="Arial" w:hAnsi="Arial" w:cs="Arial"/>
        </w:rPr>
        <w:t xml:space="preserve">. </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115</w:t>
      </w:r>
      <w:r w:rsidR="000B59A0" w:rsidRPr="00477F5C">
        <w:rPr>
          <w:rFonts w:ascii="Arial" w:hAnsi="Arial" w:cs="Arial"/>
        </w:rPr>
        <w:t xml:space="preserve">. As taxas só poderão ser instituídas por lei, em razão do exercício do Poder de Polícia ou pela utilização efetiva ou potencial de serviços públicos, específicos e divisíveis, prestados ao contribuinte ou postos à disposição pelo Município. </w:t>
      </w: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116</w:t>
      </w:r>
      <w:r w:rsidR="000B59A0" w:rsidRPr="00477F5C">
        <w:rPr>
          <w:rFonts w:ascii="Arial" w:hAnsi="Arial" w:cs="Arial"/>
        </w:rPr>
        <w:t xml:space="preserve">. Sempre que possível os impostos terão caráter pessoal e serão graduados segundo a capacidade econômica do contribuinte, facultado à administração municipal, especialmente para conferir efetividade a esses objetivos, identificar, respeitados os direitos individuais e nos termos da lei, o patrimônio, os rendimentos e as atividades econômicas do contribuinte. </w:t>
      </w:r>
    </w:p>
    <w:p w:rsidR="000B59A0" w:rsidRPr="00477F5C" w:rsidRDefault="000B59A0" w:rsidP="000B59A0">
      <w:pPr>
        <w:jc w:val="both"/>
        <w:rPr>
          <w:rFonts w:ascii="Arial" w:hAnsi="Arial" w:cs="Arial"/>
        </w:rPr>
      </w:pPr>
    </w:p>
    <w:p w:rsidR="000B59A0" w:rsidRPr="00477F5C" w:rsidRDefault="008743B3" w:rsidP="000B59A0">
      <w:pPr>
        <w:jc w:val="both"/>
        <w:rPr>
          <w:rFonts w:ascii="Arial" w:hAnsi="Arial" w:cs="Arial"/>
        </w:rPr>
      </w:pPr>
      <w:r w:rsidRPr="00477F5C">
        <w:rPr>
          <w:rFonts w:ascii="Arial" w:hAnsi="Arial" w:cs="Arial"/>
        </w:rPr>
        <w:t>Art. 11</w:t>
      </w:r>
      <w:r w:rsidR="00411857" w:rsidRPr="00477F5C">
        <w:rPr>
          <w:rFonts w:ascii="Arial" w:hAnsi="Arial" w:cs="Arial"/>
        </w:rPr>
        <w:t>7</w:t>
      </w:r>
      <w:r w:rsidR="000B59A0" w:rsidRPr="00477F5C">
        <w:rPr>
          <w:rFonts w:ascii="Arial" w:hAnsi="Arial" w:cs="Arial"/>
        </w:rPr>
        <w:t xml:space="preserve">. O Município inscreverá na repartição administrativa competente a dívida ativa proveniente de crédito dessa natureza, depois de esgotado o prazo fixado, para pagamento, pela Lei ou por decisão final proferida em processo regular, na forma da legislação federal em vigor. </w:t>
      </w:r>
    </w:p>
    <w:p w:rsidR="000B59A0" w:rsidRPr="00477F5C" w:rsidRDefault="000B59A0" w:rsidP="000B59A0">
      <w:pPr>
        <w:jc w:val="both"/>
        <w:rPr>
          <w:rFonts w:ascii="Arial" w:hAnsi="Arial" w:cs="Arial"/>
        </w:rPr>
      </w:pPr>
    </w:p>
    <w:p w:rsidR="000B59A0" w:rsidRPr="00477F5C" w:rsidRDefault="008743B3" w:rsidP="000B59A0">
      <w:pPr>
        <w:jc w:val="both"/>
        <w:rPr>
          <w:rFonts w:ascii="Arial" w:hAnsi="Arial" w:cs="Arial"/>
        </w:rPr>
      </w:pPr>
      <w:r w:rsidRPr="00477F5C">
        <w:rPr>
          <w:rFonts w:ascii="Arial" w:hAnsi="Arial" w:cs="Arial"/>
        </w:rPr>
        <w:t>Art. 11</w:t>
      </w:r>
      <w:r w:rsidR="00411857" w:rsidRPr="00477F5C">
        <w:rPr>
          <w:rFonts w:ascii="Arial" w:hAnsi="Arial" w:cs="Arial"/>
        </w:rPr>
        <w:t>8</w:t>
      </w:r>
      <w:r w:rsidR="000B59A0" w:rsidRPr="00477F5C">
        <w:rPr>
          <w:rFonts w:ascii="Arial" w:hAnsi="Arial" w:cs="Arial"/>
        </w:rPr>
        <w:t xml:space="preserve">. O Município poderá delegar, mediante convênio, a outra pessoa jurídica de direito público, da União, do Estado ou do próprio Município, as atribuições de arrecadar ou fiscalizar os tributos municipais previstos nesta Seção.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A atribuição compreende as garantias e os privilégios processuais que competem à pessoa jurídica de direito público que a conferir.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A atribuição pode ser revogada, a qualquer tempo, por ato unilateral da pessoa jurídica de direito público que a tenha conferido.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Não constitui delegação de competência o cometimento a pessoa de direito privado, do encargo ou função de arrecadar tributos.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Seção II – Receita e Despesa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411857" w:rsidP="000B59A0">
      <w:pPr>
        <w:jc w:val="both"/>
        <w:rPr>
          <w:rFonts w:ascii="Arial" w:hAnsi="Arial" w:cs="Arial"/>
        </w:rPr>
      </w:pPr>
      <w:r w:rsidRPr="00477F5C">
        <w:rPr>
          <w:rFonts w:ascii="Arial" w:hAnsi="Arial" w:cs="Arial"/>
        </w:rPr>
        <w:t>Art. 119</w:t>
      </w:r>
      <w:r w:rsidR="000B59A0" w:rsidRPr="00477F5C">
        <w:rPr>
          <w:rFonts w:ascii="Arial" w:hAnsi="Arial" w:cs="Arial"/>
        </w:rPr>
        <w:t>. A receita municipal constituir-se-á da arrecadação dos tributos municipais, da participação em tributos da União e do Estado, dos recursos do Fundo de Participação dos Municípios e da utilização de seus bens, serviços, atividades e de outros ingressos.</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120</w:t>
      </w:r>
      <w:r w:rsidR="000B59A0" w:rsidRPr="00477F5C">
        <w:rPr>
          <w:rFonts w:ascii="Arial" w:hAnsi="Arial" w:cs="Arial"/>
        </w:rPr>
        <w:t>. Pertencem ao Município:</w:t>
      </w:r>
    </w:p>
    <w:p w:rsidR="000B59A0" w:rsidRPr="00477F5C" w:rsidRDefault="000B59A0" w:rsidP="000B59A0">
      <w:pPr>
        <w:jc w:val="both"/>
        <w:rPr>
          <w:rFonts w:ascii="Arial" w:hAnsi="Arial" w:cs="Arial"/>
        </w:rPr>
      </w:pPr>
      <w:r w:rsidRPr="00477F5C">
        <w:rPr>
          <w:rFonts w:ascii="Arial" w:hAnsi="Arial" w:cs="Arial"/>
        </w:rPr>
        <w:t xml:space="preserve"> </w:t>
      </w:r>
    </w:p>
    <w:p w:rsidR="000B59A0" w:rsidRPr="00477F5C" w:rsidRDefault="000B59A0" w:rsidP="000B59A0">
      <w:pPr>
        <w:jc w:val="both"/>
        <w:rPr>
          <w:rFonts w:ascii="Arial" w:hAnsi="Arial" w:cs="Arial"/>
        </w:rPr>
      </w:pPr>
      <w:r w:rsidRPr="00477F5C">
        <w:rPr>
          <w:rFonts w:ascii="Arial" w:hAnsi="Arial" w:cs="Arial"/>
        </w:rPr>
        <w:t xml:space="preserve">I - O produto da arrecadação do imposto da União sobre rendas e proventos de qualquer natureza, incidente na fonte, sobre rendimentos pagos, a qualquer título, pela administração direta, autárquica e fundações municipais;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cinqüenta por cento do produto da arrecadação do imposto da União sobre a propriedade territorial rural, relativamente aos imóveis situados no Município;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cinqüenta por cento do produto da arrecadação do imposto do Estado sobre a propriedade de veículos automotores licenciados no território municipal;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vinte e cinco por cento do produto da arrecadação do imposto do Estado sobre operações relativas à circulação de mercadorias e sobre prestações de serviços de transporte interestadual e intermunicipal de comunicação.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121</w:t>
      </w:r>
      <w:r w:rsidR="000B59A0" w:rsidRPr="00477F5C">
        <w:rPr>
          <w:rFonts w:ascii="Arial" w:hAnsi="Arial" w:cs="Arial"/>
        </w:rPr>
        <w:t xml:space="preserve">. A fixação dos preços públicos devidos pela utilização de bens, serviços e atividades municipais serão feitos pelo Prefeito mediante edição de decreto. </w:t>
      </w:r>
    </w:p>
    <w:p w:rsidR="00280978" w:rsidRPr="00477F5C" w:rsidRDefault="00280978"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As tarifas dos serviços públicos deverão cobrir os seus custos, sendo reajustáveis quando se tornarem deficientes ou excedentes.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12</w:t>
      </w:r>
      <w:r w:rsidR="005E6274" w:rsidRPr="00477F5C">
        <w:rPr>
          <w:rFonts w:ascii="Arial" w:hAnsi="Arial" w:cs="Arial"/>
        </w:rPr>
        <w:t>2</w:t>
      </w:r>
      <w:r w:rsidRPr="00477F5C">
        <w:rPr>
          <w:rFonts w:ascii="Arial" w:hAnsi="Arial" w:cs="Arial"/>
        </w:rPr>
        <w:t xml:space="preserve">. Nenhum contribuinte será obrigado ao pagamento de tributo lançado pela Prefeitura, sem prévia notificação. </w:t>
      </w:r>
    </w:p>
    <w:p w:rsidR="000B59A0" w:rsidRPr="00477F5C" w:rsidRDefault="000B59A0" w:rsidP="000B59A0">
      <w:pPr>
        <w:jc w:val="both"/>
        <w:rPr>
          <w:rFonts w:ascii="Arial" w:hAnsi="Arial" w:cs="Arial"/>
        </w:rPr>
      </w:pPr>
    </w:p>
    <w:p w:rsidR="000B59A0" w:rsidRPr="00477F5C" w:rsidRDefault="00F01184" w:rsidP="000B59A0">
      <w:pPr>
        <w:jc w:val="both"/>
        <w:rPr>
          <w:rFonts w:ascii="Arial" w:hAnsi="Arial" w:cs="Arial"/>
        </w:rPr>
      </w:pPr>
      <w:r w:rsidRPr="00477F5C">
        <w:rPr>
          <w:rFonts w:ascii="Arial" w:hAnsi="Arial" w:cs="Arial"/>
        </w:rPr>
        <w:t>Parágrafo Único -</w:t>
      </w:r>
      <w:r w:rsidR="000B59A0" w:rsidRPr="00477F5C">
        <w:rPr>
          <w:rFonts w:ascii="Arial" w:hAnsi="Arial" w:cs="Arial"/>
        </w:rPr>
        <w:t xml:space="preserve"> Considera-se notificação a entrega do aviso de lançamento no domicílio fiscal do contribuinte, nos termos da legislação federal pertinente.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123</w:t>
      </w:r>
      <w:r w:rsidR="000B59A0" w:rsidRPr="00477F5C">
        <w:rPr>
          <w:rFonts w:ascii="Arial" w:hAnsi="Arial" w:cs="Arial"/>
        </w:rPr>
        <w:t xml:space="preserve">. A despesa pública atenderá aos princípios estabelecidos na Constituição Federal e às normas de direito financeiro.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124</w:t>
      </w:r>
      <w:r w:rsidR="000B59A0" w:rsidRPr="00477F5C">
        <w:rPr>
          <w:rFonts w:ascii="Arial" w:hAnsi="Arial" w:cs="Arial"/>
        </w:rPr>
        <w:t xml:space="preserve">. Nenhuma despesa será ordenada ou satisfeita sem que exista recurso disponível e crédito votado pela Câmara, salvo a que correr por conta de crédito extraordinário.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125</w:t>
      </w:r>
      <w:r w:rsidR="000B59A0" w:rsidRPr="00477F5C">
        <w:rPr>
          <w:rFonts w:ascii="Arial" w:hAnsi="Arial" w:cs="Arial"/>
        </w:rPr>
        <w:t xml:space="preserve">. Nenhuma lei que crie ou aumente despesa será executada sem que dela conste à indicação do recurso para atendimento do correspondente encargo.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126</w:t>
      </w:r>
      <w:r w:rsidR="000B59A0" w:rsidRPr="00477F5C">
        <w:rPr>
          <w:rFonts w:ascii="Arial" w:hAnsi="Arial" w:cs="Arial"/>
        </w:rPr>
        <w:t xml:space="preserve">. As disponibilidades de caixa do Município, de suas autarquias e fundações e das empresas por ele controladas serão depositadas em instituições financeiras oficiais, salvo os casos previstos em lei. </w:t>
      </w:r>
    </w:p>
    <w:p w:rsidR="000B59A0" w:rsidRPr="00477F5C" w:rsidRDefault="000B59A0" w:rsidP="000B59A0">
      <w:pPr>
        <w:jc w:val="both"/>
        <w:rPr>
          <w:rFonts w:ascii="Arial" w:hAnsi="Arial" w:cs="Arial"/>
        </w:rPr>
      </w:pPr>
    </w:p>
    <w:p w:rsidR="006939C4" w:rsidRPr="00477F5C" w:rsidRDefault="006939C4" w:rsidP="000B59A0">
      <w:pPr>
        <w:jc w:val="both"/>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Seção III - Orçamento</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127</w:t>
      </w:r>
      <w:r w:rsidR="000B59A0" w:rsidRPr="00477F5C">
        <w:rPr>
          <w:rFonts w:ascii="Arial" w:hAnsi="Arial" w:cs="Arial"/>
        </w:rPr>
        <w:t xml:space="preserve">. A elaboração e a execução da lei orçamentária anual, do plano plurianual de investimentos e das diretrizes orçamentárias obedecerão às regras estabelecidas na Constituição Federal, Constituição Estadual, nas normas de Direito Financeiro e nos preceitos desta Lei Orgânica.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128</w:t>
      </w:r>
      <w:r w:rsidR="000B59A0" w:rsidRPr="00477F5C">
        <w:rPr>
          <w:rFonts w:ascii="Arial" w:hAnsi="Arial" w:cs="Arial"/>
        </w:rPr>
        <w:t xml:space="preserve">. Os projetos de lei relativos ao plano plurianual de investimentos, as diretrizes orçamentárias, ao orçamento anual e a abertura de créditos serão apreciados pela Comissão Permanente de Finanças, Orçamento e Fiscalização Financeira a qual caberá: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examinar e emitir parecer sobre os projetos e as contas apresentadas anualmente pelo Prefeito Municipal;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examinar e emitir parecer sobre os planos e programas de investimentos e exercer o acompanhamento e a fiscalização orçamentária, sem prejuízo de atuação das demais Comissões da Câmara;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As emendas serão apresentadas na Comissão, que sobre elas emitirá parecer, e apreciadas na forma regimental.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As emendas ao projeto de lei do orçamento anual, ou aos projetos que o modifiquem, somente podem ser aprovados, caso: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sejam compatível com o plano plurianual;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indiquem os recursos necessários, admitidos apenas os provenientes de anulação de despesa, excluídas as que incidem sobre: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 dotações para o pessoal e seus encargos;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b) serviço de dívida; ou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III – sejam relacionados;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 com a correção de erros ou omissões; ou</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b) com os dispositivos do texto do projeto de lei.</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Os recursos que, em decorrência de veto, emenda ou rejeição do projeto de lei orçamentária anual, ficarem sem despesas correspondentes poderão ser utilizados, conforme o caso, mediante créditos especiais ou suplementares, com prévia e específica autorização legislativa.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o orçamento fiscal referente aos poderes do Município, seus fundos, órgãos e entidades da administração direta e indireta;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o orçamento de investimento das empresas em que o Município, direta ou indiretamente, detenha a maioria do capital social com o direito a voto;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129</w:t>
      </w:r>
      <w:r w:rsidR="000B59A0" w:rsidRPr="00477F5C">
        <w:rPr>
          <w:rFonts w:ascii="Arial" w:hAnsi="Arial" w:cs="Arial"/>
        </w:rPr>
        <w:t xml:space="preserve">. Os projetos de lei do plano plurianual, das diretrizes orçamentárias e do orçamento anual serão enviados pelo Prefeito Municipal à Câmara Municipal, nos seguintes prazos: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diretrizes orçamentárias: até 1</w:t>
      </w:r>
      <w:r w:rsidR="006939C4" w:rsidRPr="00477F5C">
        <w:rPr>
          <w:rFonts w:ascii="Arial" w:hAnsi="Arial" w:cs="Arial"/>
        </w:rPr>
        <w:t>5</w:t>
      </w:r>
      <w:r w:rsidRPr="00477F5C">
        <w:rPr>
          <w:rFonts w:ascii="Arial" w:hAnsi="Arial" w:cs="Arial"/>
        </w:rPr>
        <w:t xml:space="preserve"> de abril;</w:t>
      </w:r>
    </w:p>
    <w:p w:rsidR="005152A0" w:rsidRPr="00477F5C" w:rsidRDefault="005152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plano plurianual e orçamento anual: até 30 de </w:t>
      </w:r>
      <w:r w:rsidR="006939C4" w:rsidRPr="00477F5C">
        <w:rPr>
          <w:rFonts w:ascii="Arial" w:hAnsi="Arial" w:cs="Arial"/>
        </w:rPr>
        <w:t>Agosto</w:t>
      </w:r>
      <w:r w:rsidRPr="00477F5C">
        <w:rPr>
          <w:rFonts w:ascii="Arial" w:hAnsi="Arial" w:cs="Arial"/>
        </w:rPr>
        <w:t xml:space="preserv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O Prefeito Municipal poderá propor modificação nos projetos a que se refere este artigo enquanto não iniciada a votação.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130</w:t>
      </w:r>
      <w:r w:rsidR="000B59A0" w:rsidRPr="00477F5C">
        <w:rPr>
          <w:rFonts w:ascii="Arial" w:hAnsi="Arial" w:cs="Arial"/>
        </w:rPr>
        <w:t xml:space="preserve">. Os recursos que, em decorrência de veto, emenda ou rejeição do projeto de lei orçamentária anual, ficarem sem despesas correspondentes poderão ser utilizados, conforme o caso, mediante créditos especiais ou suplementares, com prévia e específica autorização legislativa.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131</w:t>
      </w:r>
      <w:r w:rsidR="000B59A0" w:rsidRPr="00477F5C">
        <w:rPr>
          <w:rFonts w:ascii="Arial" w:hAnsi="Arial" w:cs="Arial"/>
        </w:rPr>
        <w:t>. Aplicam-se aos projetos mencionados no art. 13</w:t>
      </w:r>
      <w:r w:rsidR="005152A0" w:rsidRPr="00477F5C">
        <w:rPr>
          <w:rFonts w:ascii="Arial" w:hAnsi="Arial" w:cs="Arial"/>
        </w:rPr>
        <w:t>0</w:t>
      </w:r>
      <w:r w:rsidR="000B59A0" w:rsidRPr="00477F5C">
        <w:rPr>
          <w:rFonts w:ascii="Arial" w:hAnsi="Arial" w:cs="Arial"/>
        </w:rPr>
        <w:t xml:space="preserve">, no que não contrariar as normas relativas ao processo legislativo.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132</w:t>
      </w:r>
      <w:r w:rsidR="000B59A0" w:rsidRPr="00477F5C">
        <w:rPr>
          <w:rFonts w:ascii="Arial" w:hAnsi="Arial" w:cs="Arial"/>
        </w:rPr>
        <w:t xml:space="preserve">. O Município, para execução de projetos, programas, obras, serviços ou despesas cuja execução se prolongue além de um exercício financeiro, deverá elaborar orçamentos plurianuais de investimentos.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As dotações anuais dos orçamentos plurianuais, deverão ser incluídas no orçamento de cada exercício para utilização do respectivo crédito.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133</w:t>
      </w:r>
      <w:r w:rsidR="000B59A0" w:rsidRPr="00477F5C">
        <w:rPr>
          <w:rFonts w:ascii="Arial" w:hAnsi="Arial" w:cs="Arial"/>
        </w:rPr>
        <w:t xml:space="preserve">. O orçamento será uno, incorporando-se obrigatoriamente, na receita, todos os tributos, rendas e suprimentos de fundos, e incluindo-se, discriminadamente, na despesa, as dotações necessárias ao custeio de todos os serviços municipais.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134</w:t>
      </w:r>
      <w:r w:rsidR="000B59A0" w:rsidRPr="00477F5C">
        <w:rPr>
          <w:rFonts w:ascii="Arial" w:hAnsi="Arial" w:cs="Arial"/>
        </w:rPr>
        <w:t xml:space="preserve">. O orçamento não conterá dispositivo estranho à previsão da receita, nem à fixação da despesa anteriormente autorizada. Não se incluem nesta proibição 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autorização para abertura de créditos suplementares;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contratação de operações de crédito, ainda que por antecipação de receita, nos termos da lei.</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135</w:t>
      </w:r>
      <w:r w:rsidR="000B59A0" w:rsidRPr="00477F5C">
        <w:rPr>
          <w:rFonts w:ascii="Arial" w:hAnsi="Arial" w:cs="Arial"/>
        </w:rPr>
        <w:t>. São vedados: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o início de programas ou projetos não incluídos na lei orçamentária anual;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a realização de despesa ou a assunção de obrigações diretas que excedem os créditos orçamentários ou adicionais;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a realização de operações de créditos que excedam o montante das despesas de capital, ressalvadas as autorizadas mediante créditos suplementares ou especiais com finalidade precisa, aprovadas pela Câmara, por maioria absoluta;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a vinculação da receita de impostos a órgão, fundo ou despesa, ressalvadas a repartição do produto de arrecadação dos impostos a que se referem os arts. 158 e 159 da Constituição Federal, a destinação de recursos para a manutenção e desenvolvimento do ensino e a prestação de garantias às operações de crédito por antecipação de receita, previstas nesta Lei.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 - a abertura de crédito suplementar ou especial sem prévia autorização legislativa e sem indicação dos recursos correspondentes;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 - a transposição, o remanejamento ou a transferência de recursos de uma categoria de programação para outra ou de um órgão para outro, sem prévia autorização legislativa;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VII – a concessão ou a utilização de créditos ilimitados;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VIII - a utilização, sem autorização legislativa específica, de recursos do orçamento fiscal, para suprir necessidades ou cobrir déficit de empresas, fundações e fundos, incluindo os mencionados no art. 13</w:t>
      </w:r>
      <w:r w:rsidR="00AC0942" w:rsidRPr="00477F5C">
        <w:rPr>
          <w:rFonts w:ascii="Arial" w:hAnsi="Arial" w:cs="Arial"/>
        </w:rPr>
        <w:t>1</w:t>
      </w:r>
      <w:r w:rsidRPr="00477F5C">
        <w:rPr>
          <w:rFonts w:ascii="Arial" w:hAnsi="Arial" w:cs="Arial"/>
        </w:rPr>
        <w:t xml:space="preserve"> desta Lei Orgânica;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IX – a instituição de fundos de qualquer natureza, sem prévia autorização legislativa;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 - a contratação de empréstimos, inclusive por antecipação de receita, para pagamento de despesas com pessoal ativo, inativo e pensionista do Município,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Nenhum investimento cuja execução ultrapasse um exercício financeiro poderá ser iniciado sem prévia inclusão no plano plurianual ou sem lei que autorize a inclusão, sob pena de crime de responsabilidade.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Os créditos especiais e extraordinários terão vigência no exercício financeiro em que forem autorizados, salvo se o ato de autorização for promulgado nos últimos quatro meses daquele exercício, casos em que, reabertos nos limites de seus saldos, serão incorporados ao orçamento do exercício financeiro subseqüente.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A abertura de crédito extraordinário somente será admitida para atender as despesas imprevisíveis e urgentes, como as decorrentes de calamidade pública.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136</w:t>
      </w:r>
      <w:r w:rsidR="000B59A0" w:rsidRPr="00477F5C">
        <w:rPr>
          <w:rFonts w:ascii="Arial" w:hAnsi="Arial" w:cs="Arial"/>
        </w:rPr>
        <w:t xml:space="preserve">. Os recursos correspondentes às dotações orçamentárias, compreendidos os créditos suplementares e especiais, destinados à Câmara Municipal, ser-lhes-ão entregues até o dia 20 de cada mês.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137</w:t>
      </w:r>
      <w:r w:rsidR="000B59A0" w:rsidRPr="00477F5C">
        <w:rPr>
          <w:rFonts w:ascii="Arial" w:hAnsi="Arial" w:cs="Arial"/>
        </w:rPr>
        <w:t xml:space="preserve">. A despesa com pessoal ativo e inativo do Município, em cada exercício não poderá exceder o limite de 60% da receita corrente líquida, não sendo computado no mesmo as despesas relacionadas no parágrafo primeiro do artigo 19 da Lei de Responsabilidade Fiscal.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1º. A repartição dos limites globais estabelecidos no caput deste artigo será dividido dentro da esfera do governo municipal da seguinte forma: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6% (seis por cento) para o Legislativo;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54% (cinqüenta e quatro por cento) para o Executivo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 2° A concessão de qualquer vantagem ou aumento de remuneração, a criação de cargos, empregos e funções ou alteração de estrutura de carreiras, bem como a admissão ou contratação de pessoal, a qualquer título, pelos órgãos e entidades da administração direta ou indireta, inclusive fundações instituídas e mantidas pelo poder público, só poderão ser feitas: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se houver prévia dotação orçamentária suficiente para atender às projeções de despesa de pessoal e aos acréscimos dela decorrentes;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se houver autorização específica na lei de diretrizes orçamentárias, ressalvadas as empresas públicas e as sociedades de economia mista.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Para o cumprimento dos limites estabelecidos com base neste artigo, durante o prazo fixado na lei complementar referida no caput, o Município adotará as seguintes providências: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redução em pelos menos vinte por cento das despesas com cargos em comissão e funções de confiança;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exoneração dos servidores não estáveis;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4° Se as medidas adotadas com base no parágrafo anterior não forem suficientes para assegurar o cumprimento da determinação da lei complementar referida neste artigo, o servidor estável poderá perder o cargo, desde que ato normativo motivado de cada um dos Poderes especifique a atividade funcional, o órgão ou unidade administrativa objeto da redução de pessoal.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5° O servidor que perder o cargo na forma do parágrafo anterior fará jus a indenização correspondente a um mês de remuneração por ano de serviço.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6° O cargo objeto da redução prevista nos parágrafos anteriores será considerado extinto, vedada à criação de cargo, emprego ou função com atribuições iguais ou assemelhadas pelo prazo de quatro anos. </w:t>
      </w:r>
    </w:p>
    <w:p w:rsidR="000B59A0" w:rsidRPr="00477F5C" w:rsidRDefault="000B59A0" w:rsidP="000B59A0">
      <w:pPr>
        <w:jc w:val="both"/>
        <w:rPr>
          <w:rFonts w:ascii="Arial" w:hAnsi="Arial" w:cs="Arial"/>
        </w:rPr>
      </w:pPr>
    </w:p>
    <w:p w:rsidR="002D2C78" w:rsidRPr="00477F5C" w:rsidRDefault="002D2C78" w:rsidP="000B59A0">
      <w:pPr>
        <w:jc w:val="center"/>
        <w:rPr>
          <w:rFonts w:ascii="Arial" w:hAnsi="Arial" w:cs="Arial"/>
          <w:b/>
        </w:rPr>
      </w:pPr>
    </w:p>
    <w:p w:rsidR="002D2C78" w:rsidRPr="00477F5C" w:rsidRDefault="002D2C78" w:rsidP="000B59A0">
      <w:pPr>
        <w:jc w:val="center"/>
        <w:rPr>
          <w:rFonts w:ascii="Arial" w:hAnsi="Arial" w:cs="Arial"/>
          <w:b/>
        </w:rPr>
      </w:pPr>
    </w:p>
    <w:p w:rsidR="000B59A0" w:rsidRPr="00477F5C" w:rsidRDefault="000B59A0" w:rsidP="000B59A0">
      <w:pPr>
        <w:jc w:val="center"/>
        <w:rPr>
          <w:rFonts w:ascii="Arial" w:hAnsi="Arial" w:cs="Arial"/>
          <w:b/>
        </w:rPr>
      </w:pPr>
      <w:r w:rsidRPr="00477F5C">
        <w:rPr>
          <w:rFonts w:ascii="Arial" w:hAnsi="Arial" w:cs="Arial"/>
          <w:b/>
        </w:rPr>
        <w:t>Título IV</w:t>
      </w:r>
    </w:p>
    <w:p w:rsidR="000B59A0" w:rsidRPr="00477F5C" w:rsidRDefault="000B59A0" w:rsidP="000B59A0">
      <w:pPr>
        <w:spacing w:before="240"/>
        <w:jc w:val="center"/>
        <w:rPr>
          <w:rFonts w:ascii="Arial" w:hAnsi="Arial" w:cs="Arial"/>
          <w:b/>
        </w:rPr>
      </w:pPr>
      <w:r w:rsidRPr="00477F5C">
        <w:rPr>
          <w:rFonts w:ascii="Arial" w:hAnsi="Arial" w:cs="Arial"/>
          <w:b/>
        </w:rPr>
        <w:t>Ordem Econômica e Social</w:t>
      </w:r>
    </w:p>
    <w:p w:rsidR="000B59A0" w:rsidRPr="00477F5C" w:rsidRDefault="000B59A0" w:rsidP="000B59A0">
      <w:pPr>
        <w:spacing w:before="240"/>
        <w:jc w:val="center"/>
        <w:rPr>
          <w:rFonts w:ascii="Arial" w:hAnsi="Arial" w:cs="Arial"/>
          <w:b/>
        </w:rPr>
      </w:pPr>
      <w:r w:rsidRPr="00477F5C">
        <w:rPr>
          <w:rFonts w:ascii="Arial" w:hAnsi="Arial" w:cs="Arial"/>
          <w:b/>
        </w:rPr>
        <w:t>Capítulo I</w:t>
      </w:r>
    </w:p>
    <w:p w:rsidR="000B59A0" w:rsidRPr="00477F5C" w:rsidRDefault="000B59A0" w:rsidP="000B59A0">
      <w:pPr>
        <w:spacing w:before="240"/>
        <w:jc w:val="center"/>
        <w:rPr>
          <w:rFonts w:ascii="Arial" w:hAnsi="Arial" w:cs="Arial"/>
          <w:b/>
        </w:rPr>
      </w:pPr>
      <w:r w:rsidRPr="00477F5C">
        <w:rPr>
          <w:rFonts w:ascii="Arial" w:hAnsi="Arial" w:cs="Arial"/>
          <w:b/>
        </w:rPr>
        <w:t>Política Urbana</w:t>
      </w:r>
    </w:p>
    <w:p w:rsidR="000B59A0" w:rsidRPr="00477F5C" w:rsidRDefault="000B59A0" w:rsidP="000B59A0">
      <w:pPr>
        <w:spacing w:before="240"/>
        <w:jc w:val="center"/>
        <w:rPr>
          <w:rFonts w:ascii="Arial" w:hAnsi="Arial" w:cs="Arial"/>
          <w:b/>
        </w:rPr>
      </w:pPr>
      <w:r w:rsidRPr="00477F5C">
        <w:rPr>
          <w:rFonts w:ascii="Arial" w:hAnsi="Arial" w:cs="Arial"/>
          <w:b/>
        </w:rPr>
        <w:t>Seção I – Disposições Gerais</w:t>
      </w:r>
    </w:p>
    <w:p w:rsidR="000B59A0" w:rsidRPr="00477F5C" w:rsidRDefault="000B59A0" w:rsidP="000B59A0">
      <w:pPr>
        <w:jc w:val="both"/>
        <w:rPr>
          <w:rFonts w:ascii="Arial" w:hAnsi="Arial" w:cs="Arial"/>
        </w:rPr>
      </w:pPr>
    </w:p>
    <w:p w:rsidR="00D34D58" w:rsidRPr="00477F5C" w:rsidRDefault="00D34D58"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138</w:t>
      </w:r>
      <w:r w:rsidR="000B59A0" w:rsidRPr="00477F5C">
        <w:rPr>
          <w:rFonts w:ascii="Arial" w:hAnsi="Arial" w:cs="Arial"/>
        </w:rPr>
        <w:t>. A ordem social tem como base o primado do trabalho e como objetivo o bem-estar e justiça social</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lastRenderedPageBreak/>
        <w:t>Art. 139</w:t>
      </w:r>
      <w:r w:rsidR="000B59A0" w:rsidRPr="00477F5C">
        <w:rPr>
          <w:rFonts w:ascii="Arial" w:hAnsi="Arial" w:cs="Arial"/>
        </w:rPr>
        <w:t xml:space="preserve">. O pleno desenvolvimento das funções sociais da cidade e a garantia do bem-estar de sua população, objetivos da política urbana executada pelo Poder Público, serão assegurados mediante: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formulação e execução do planejamento urbano;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cumprimento da função social da propriedade;</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distribuição espacial adequada da população, das atividades sócio-econômicas, da infra-estrutura básica e dos equipamentos urbanos e comunitários;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integração e complementaridade das atividades urbanas e rurais, no âmbito da área polarizada pelo Município;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 - participação comunitária no planejamento e controle da execução de programas que lhes forem pertinentes.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140</w:t>
      </w:r>
      <w:r w:rsidR="000B59A0" w:rsidRPr="00477F5C">
        <w:rPr>
          <w:rFonts w:ascii="Arial" w:hAnsi="Arial" w:cs="Arial"/>
        </w:rPr>
        <w:t>. São instrumentos do planejamento urbano, entre outros: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plano Diretor de Desenvolvimento Urbano;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legislação de parcelamento, ocupação e uso do solo, de edificações e de posturas;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legislação financeira e tributária, especialmente o imposto predial e territorial progressivo e a contribuição de melhoria;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IV – transferência do direito de construir;</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 – parcelamento ou edificação compulsório;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 – concessão do direito real de uso;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VII – servidão administrativa;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VIII – tombamento;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IX – desapropriação por interesse social, necessidade ou utilidade pública;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 – fundos destinados ao desenvolvimento urbano.</w:t>
      </w:r>
    </w:p>
    <w:p w:rsidR="000B59A0" w:rsidRPr="00477F5C" w:rsidRDefault="005E6274" w:rsidP="000B59A0">
      <w:pPr>
        <w:jc w:val="both"/>
        <w:rPr>
          <w:rFonts w:ascii="Arial" w:hAnsi="Arial" w:cs="Arial"/>
        </w:rPr>
      </w:pPr>
      <w:r w:rsidRPr="00477F5C">
        <w:rPr>
          <w:rFonts w:ascii="Arial" w:hAnsi="Arial" w:cs="Arial"/>
        </w:rPr>
        <w:br/>
        <w:t>Art. 141</w:t>
      </w:r>
      <w:r w:rsidR="000B59A0" w:rsidRPr="00477F5C">
        <w:rPr>
          <w:rFonts w:ascii="Arial" w:hAnsi="Arial" w:cs="Arial"/>
        </w:rPr>
        <w:t>. Na promoção do desenvolvimento urbano, observar-se-á:</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ordenação do crescimento da cidade, prevenção e correção de suas distorções;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contenção de excessiva concentração urbana;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III – indução à ocupação do solo urbano edificável, ocioso ou subtilizado;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IV – adensamento condicionado à adequada disponibilidade de equipamentos urbanos e comunitários;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 – urbanização, regularização e titulação das</w:t>
      </w:r>
      <w:r w:rsidR="00D34D58" w:rsidRPr="00477F5C">
        <w:rPr>
          <w:rFonts w:ascii="Arial" w:hAnsi="Arial" w:cs="Arial"/>
        </w:rPr>
        <w:t xml:space="preserve"> áreas</w:t>
      </w:r>
      <w:r w:rsidRPr="00477F5C">
        <w:rPr>
          <w:rFonts w:ascii="Arial" w:hAnsi="Arial" w:cs="Arial"/>
        </w:rPr>
        <w:t xml:space="preserve"> ocupadas por população de baixa renda;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 – proteção, preservação e recuperação do meio ambiente do patrimônio histórico, cultural, artístico e arqueológico;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VII – garantia do acesso adequado ao portador de deficiência aos bens e serviços coletivos, logradouros e edifícios públicos, bem como as edificações destinadas ao uso industrial, comercial e de serviços, e residencial multifamiliar.</w:t>
      </w:r>
    </w:p>
    <w:p w:rsidR="000B59A0" w:rsidRPr="00477F5C" w:rsidRDefault="000B59A0" w:rsidP="000B59A0">
      <w:pPr>
        <w:jc w:val="both"/>
        <w:rPr>
          <w:rFonts w:ascii="Arial" w:hAnsi="Arial" w:cs="Arial"/>
        </w:rPr>
      </w:pPr>
    </w:p>
    <w:p w:rsidR="002D2C78" w:rsidRPr="00477F5C" w:rsidRDefault="002D2C78" w:rsidP="000B59A0">
      <w:pPr>
        <w:jc w:val="center"/>
        <w:rPr>
          <w:rFonts w:ascii="Arial" w:hAnsi="Arial" w:cs="Arial"/>
          <w:b/>
        </w:rPr>
      </w:pPr>
    </w:p>
    <w:p w:rsidR="000B59A0" w:rsidRPr="00477F5C" w:rsidRDefault="000B59A0" w:rsidP="000B59A0">
      <w:pPr>
        <w:jc w:val="center"/>
        <w:rPr>
          <w:rFonts w:ascii="Arial" w:hAnsi="Arial" w:cs="Arial"/>
          <w:b/>
        </w:rPr>
      </w:pPr>
      <w:r w:rsidRPr="00477F5C">
        <w:rPr>
          <w:rFonts w:ascii="Arial" w:hAnsi="Arial" w:cs="Arial"/>
          <w:b/>
        </w:rPr>
        <w:t>Seção II – Plano Diretor de Desenvolvimento Urbano</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142</w:t>
      </w:r>
      <w:r w:rsidR="000B59A0" w:rsidRPr="00477F5C">
        <w:rPr>
          <w:rFonts w:ascii="Arial" w:hAnsi="Arial" w:cs="Arial"/>
        </w:rPr>
        <w:t xml:space="preserve">. O Plano Diretor de Desenvolvimento Urbano aprovado pela maioria dos membros da Câmara, quando exigível nos termos da legislação federal, conterá: </w:t>
      </w:r>
    </w:p>
    <w:p w:rsidR="000B59A0" w:rsidRPr="00477F5C" w:rsidRDefault="000B59A0" w:rsidP="000B59A0">
      <w:pPr>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 - exposição circunstanciada das condições econômicas, financeiras, sociais, culturais e administrativas do Município;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II - objetivos estratégicos, fixados com vistas à solução dos principais entraves do desenvolvimento social;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III - diretrizes econômicas, financeiras, sociais, de uso e ocupação do solo, de preservação do patrimônio ambiental e cultural, visando a atingir os objetivos estratégicos e as respectivas metas;</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IV - ordem de prioridades, abrangendo objetivos e diretrizes;</w:t>
      </w:r>
    </w:p>
    <w:p w:rsidR="000B59A0" w:rsidRPr="00477F5C" w:rsidRDefault="000B59A0" w:rsidP="000B59A0">
      <w:pPr>
        <w:tabs>
          <w:tab w:val="left" w:pos="2552"/>
        </w:tabs>
        <w:jc w:val="both"/>
        <w:rPr>
          <w:rFonts w:ascii="Arial" w:hAnsi="Arial" w:cs="Arial"/>
        </w:rPr>
      </w:pPr>
      <w:r w:rsidRPr="00477F5C">
        <w:rPr>
          <w:rFonts w:ascii="Arial" w:hAnsi="Arial" w:cs="Arial"/>
        </w:rPr>
        <w:t xml:space="preserve"> </w:t>
      </w:r>
    </w:p>
    <w:p w:rsidR="000B59A0" w:rsidRPr="00477F5C" w:rsidRDefault="000B59A0" w:rsidP="000B59A0">
      <w:pPr>
        <w:tabs>
          <w:tab w:val="left" w:pos="2552"/>
        </w:tabs>
        <w:jc w:val="both"/>
        <w:rPr>
          <w:rFonts w:ascii="Arial" w:hAnsi="Arial" w:cs="Arial"/>
        </w:rPr>
      </w:pPr>
      <w:r w:rsidRPr="00477F5C">
        <w:rPr>
          <w:rFonts w:ascii="Arial" w:hAnsi="Arial" w:cs="Arial"/>
        </w:rPr>
        <w:t xml:space="preserve">V - estimativa preliminar do montante de investimentos e dotações financeiras necessárias à implantação das diretrizes e consecução dos objetivos do Plano Diretor, segundo a ordem de prioridades estabelecidas;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VI - cronograma físico financeiro com previsão dos investimentos municipais.</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b/>
        </w:rPr>
        <w:t>Parágrafo único</w:t>
      </w:r>
      <w:r w:rsidRPr="00477F5C">
        <w:rPr>
          <w:rFonts w:ascii="Arial" w:hAnsi="Arial" w:cs="Arial"/>
        </w:rPr>
        <w:t>. Os orçamentos anuais, as dir</w:t>
      </w:r>
      <w:r w:rsidR="00D34D58" w:rsidRPr="00477F5C">
        <w:rPr>
          <w:rFonts w:ascii="Arial" w:hAnsi="Arial" w:cs="Arial"/>
        </w:rPr>
        <w:t>etrizes orçamentárias e</w:t>
      </w:r>
      <w:r w:rsidRPr="00477F5C">
        <w:rPr>
          <w:rFonts w:ascii="Arial" w:hAnsi="Arial" w:cs="Arial"/>
        </w:rPr>
        <w:t xml:space="preserve"> plano plurianual serão compatibilizados com as prioridades e metas estabelecidas no Plano Diretor.</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143</w:t>
      </w:r>
      <w:r w:rsidR="000B59A0" w:rsidRPr="00477F5C">
        <w:rPr>
          <w:rFonts w:ascii="Arial" w:hAnsi="Arial" w:cs="Arial"/>
        </w:rPr>
        <w:t>. O Plano Diretor definirá áreas especiais, tais como:</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 – áreas de urbanização preferencial;</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II – áreas de urbanização;</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III – áreas de urbanização restrita;</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IV – áreas de regularização;</w:t>
      </w:r>
    </w:p>
    <w:p w:rsidR="000B59A0" w:rsidRPr="00477F5C" w:rsidRDefault="000B59A0" w:rsidP="000B59A0">
      <w:pPr>
        <w:tabs>
          <w:tab w:val="left" w:pos="2552"/>
        </w:tabs>
        <w:jc w:val="both"/>
        <w:rPr>
          <w:rFonts w:ascii="Arial" w:hAnsi="Arial" w:cs="Arial"/>
        </w:rPr>
      </w:pPr>
      <w:r w:rsidRPr="00477F5C">
        <w:rPr>
          <w:rFonts w:ascii="Arial" w:hAnsi="Arial" w:cs="Arial"/>
        </w:rPr>
        <w:br/>
        <w:t>V – áreas destinadas à impla</w:t>
      </w:r>
      <w:r w:rsidR="00D34D58" w:rsidRPr="00477F5C">
        <w:rPr>
          <w:rFonts w:ascii="Arial" w:hAnsi="Arial" w:cs="Arial"/>
        </w:rPr>
        <w:t>ntação de programas habitacionais</w:t>
      </w:r>
      <w:r w:rsidRPr="00477F5C">
        <w:rPr>
          <w:rFonts w:ascii="Arial" w:hAnsi="Arial" w:cs="Arial"/>
        </w:rPr>
        <w:t>;</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a) áreas de urbanização preferencial são as destinadas a:</w:t>
      </w:r>
    </w:p>
    <w:p w:rsidR="000B59A0" w:rsidRPr="00477F5C" w:rsidRDefault="000B59A0" w:rsidP="000B59A0">
      <w:pPr>
        <w:tabs>
          <w:tab w:val="left" w:pos="2552"/>
        </w:tabs>
        <w:jc w:val="both"/>
        <w:rPr>
          <w:rFonts w:ascii="Arial" w:hAnsi="Arial" w:cs="Arial"/>
        </w:rPr>
      </w:pPr>
      <w:r w:rsidRPr="00477F5C">
        <w:rPr>
          <w:rFonts w:ascii="Arial" w:hAnsi="Arial" w:cs="Arial"/>
        </w:rPr>
        <w:t xml:space="preserve">  </w:t>
      </w:r>
    </w:p>
    <w:p w:rsidR="000B59A0" w:rsidRPr="00477F5C" w:rsidRDefault="000B59A0" w:rsidP="000B59A0">
      <w:pPr>
        <w:tabs>
          <w:tab w:val="left" w:pos="2552"/>
        </w:tabs>
        <w:jc w:val="both"/>
        <w:rPr>
          <w:rFonts w:ascii="Arial" w:hAnsi="Arial" w:cs="Arial"/>
        </w:rPr>
      </w:pPr>
      <w:r w:rsidRPr="00477F5C">
        <w:rPr>
          <w:rFonts w:ascii="Arial" w:hAnsi="Arial" w:cs="Arial"/>
        </w:rPr>
        <w:t>1 - aproveitamento adequado de terrenos não edificados, sub-utilizados ou não utilizados, observado o disposto no art. 182, § 4°, I, II e III, da Constituição da República;</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2 – implantação prioritária de equipamentos urbanos e comunitários;</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3 – adensamento de áreas edificante;</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4 – ordenamento e direcionamento da urbanização;</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b) áreas de reurbanização são as que, para a melhoria das condições urbanas, exigem novo parcelamento do solo, recuperação ou substituição de construções existentes.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c) áreas de urbanização restrita são aquelas de preservação ambiental, em que a ocupação deve ser desestimulada ou contida, em decorrência de: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1 – necessidade de preservação de seus elementos naturais;</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2 – vulnerabilidade a intempéries, calamidades e outras condições adversas;</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3 - necessidade de proteção ambiental e de preservação do patrimônio histórico, artístico, cultural, arqueológico e paisagístico;</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4 – proteção dos mananciais, represas e margens de rios;</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5 – manutenção do nível de ocupação da área;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6 - implantação e operação de equipamentos urbanos de grande porte, tais como terminais aéreos, rodoviários, ferroviários e autopistas.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d) áreas de regularização são as ocupadas por população de baixa renda, sujeitas a critérios especiais de urbanização, bem como à implantação prioritária de equipamentos urbanos e comunitários. </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144</w:t>
      </w:r>
      <w:r w:rsidR="000B59A0" w:rsidRPr="00477F5C">
        <w:rPr>
          <w:rFonts w:ascii="Arial" w:hAnsi="Arial" w:cs="Arial"/>
        </w:rPr>
        <w:t xml:space="preserve">. A operacionalização do Plano Diretor dar-se-á mediante a implantação do Sistema de Planejamento e Informações, objetivando a monitorização, a avaliação e o controle das ações e diretrizes setoriais. </w:t>
      </w:r>
    </w:p>
    <w:p w:rsidR="000B59A0" w:rsidRPr="00477F5C" w:rsidRDefault="000B59A0" w:rsidP="000B59A0">
      <w:pPr>
        <w:tabs>
          <w:tab w:val="left" w:pos="2552"/>
        </w:tabs>
        <w:jc w:val="both"/>
        <w:rPr>
          <w:rFonts w:ascii="Arial" w:hAnsi="Arial" w:cs="Arial"/>
        </w:rPr>
      </w:pPr>
    </w:p>
    <w:p w:rsidR="00F46F00" w:rsidRPr="00477F5C" w:rsidRDefault="00F46F00" w:rsidP="000B59A0">
      <w:pPr>
        <w:tabs>
          <w:tab w:val="left" w:pos="2552"/>
        </w:tabs>
        <w:jc w:val="center"/>
        <w:rPr>
          <w:rFonts w:ascii="Arial" w:hAnsi="Arial" w:cs="Arial"/>
          <w:b/>
        </w:rPr>
      </w:pPr>
    </w:p>
    <w:p w:rsidR="000B59A0" w:rsidRPr="00477F5C" w:rsidRDefault="000B59A0" w:rsidP="000B59A0">
      <w:pPr>
        <w:tabs>
          <w:tab w:val="left" w:pos="2552"/>
        </w:tabs>
        <w:jc w:val="center"/>
        <w:rPr>
          <w:rFonts w:ascii="Arial" w:hAnsi="Arial" w:cs="Arial"/>
          <w:b/>
        </w:rPr>
      </w:pPr>
      <w:r w:rsidRPr="00477F5C">
        <w:rPr>
          <w:rFonts w:ascii="Arial" w:hAnsi="Arial" w:cs="Arial"/>
          <w:b/>
        </w:rPr>
        <w:t>Seção III – Transporte Público e Sistema Viário</w:t>
      </w:r>
    </w:p>
    <w:p w:rsidR="002D2C78" w:rsidRPr="00477F5C" w:rsidRDefault="002D2C78" w:rsidP="000B59A0">
      <w:pPr>
        <w:tabs>
          <w:tab w:val="left" w:pos="2552"/>
        </w:tabs>
        <w:jc w:val="center"/>
        <w:rPr>
          <w:rFonts w:ascii="Arial" w:hAnsi="Arial" w:cs="Arial"/>
          <w:b/>
        </w:rPr>
      </w:pP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lastRenderedPageBreak/>
        <w:t>Art. 145</w:t>
      </w:r>
      <w:r w:rsidR="000B59A0" w:rsidRPr="00477F5C">
        <w:rPr>
          <w:rFonts w:ascii="Arial" w:hAnsi="Arial" w:cs="Arial"/>
        </w:rPr>
        <w:t xml:space="preserve">. Incumbe ao Município, respeitada a legislação federal e estadual, planejar, organizar, dirigir, coordenar, executar, delegar e controlar a prestação de serviços públicos, ou de utilidade pública, relativos a transporte coletivo e individual de passageiros, tráfego, trânsito e sistema viário municipal.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 1°. Os serviços a que se refere o artigo, incluído o de transporte escolar, serão prestados diretamente ou sob regime de concessão ou permissão, nos termos da lei, salvo quanto ao transporte escolar que poderá sê-lo sob regime de contratação.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 2°. O Poder Público poderá criar autarquia com a incumbência de planejar, organizar, coordenar, executar, fiscalizar e controlar o transporte coletivo e de táxi, tráfego, trânsito e sistema viário municipal.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 3°. A implantação e conservação de infra-estrutura viária serão de competência do Executivo Municipal, incumbindo-lhe a elaboração de programa gerencial das obras respectivas. </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146</w:t>
      </w:r>
      <w:r w:rsidR="000B59A0" w:rsidRPr="00477F5C">
        <w:rPr>
          <w:rFonts w:ascii="Arial" w:hAnsi="Arial" w:cs="Arial"/>
        </w:rPr>
        <w:t xml:space="preserve">. As diretrizes, os objetivos e as metas da administração pública, nas atividades setoriais de transporte coletivo, serão estabelecidos em lei que instituir o plano plurianual, de forma compatível com a política de desenvolvimento urbano, definida no Plano Diretor. </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147</w:t>
      </w:r>
      <w:r w:rsidR="000B59A0" w:rsidRPr="00477F5C">
        <w:rPr>
          <w:rFonts w:ascii="Arial" w:hAnsi="Arial" w:cs="Arial"/>
        </w:rPr>
        <w:t>. Lei municipal disporá sobre a organização, funcionamento e fiscalização dos serv</w:t>
      </w:r>
      <w:r w:rsidR="00B739A5" w:rsidRPr="00477F5C">
        <w:rPr>
          <w:rFonts w:ascii="Arial" w:hAnsi="Arial" w:cs="Arial"/>
        </w:rPr>
        <w:t>iços de transporte coletivo,</w:t>
      </w:r>
      <w:r w:rsidR="000B59A0" w:rsidRPr="00477F5C">
        <w:rPr>
          <w:rFonts w:ascii="Arial" w:hAnsi="Arial" w:cs="Arial"/>
        </w:rPr>
        <w:t xml:space="preserve"> táxi</w:t>
      </w:r>
      <w:r w:rsidR="00B739A5" w:rsidRPr="00477F5C">
        <w:rPr>
          <w:rFonts w:ascii="Arial" w:hAnsi="Arial" w:cs="Arial"/>
        </w:rPr>
        <w:t xml:space="preserve"> e moto-taxi</w:t>
      </w:r>
      <w:r w:rsidR="000B59A0" w:rsidRPr="00477F5C">
        <w:rPr>
          <w:rFonts w:ascii="Arial" w:hAnsi="Arial" w:cs="Arial"/>
        </w:rPr>
        <w:t xml:space="preserve">, devendo ser fixadas diretrizes de caracterização precisa e proteção eficaz do interesse público e dos direitos dos usuários, ouvidas as Associações de Bairros. </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148</w:t>
      </w:r>
      <w:r w:rsidR="000B59A0" w:rsidRPr="00477F5C">
        <w:rPr>
          <w:rFonts w:ascii="Arial" w:hAnsi="Arial" w:cs="Arial"/>
        </w:rPr>
        <w:t xml:space="preserve">. O planejamento dos serviços de transporte coletivo deve ser feito com a observância dos seguintes princípios: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 - integração física, operacional e tarifária entre as diversas modalidades de transporte; </w:t>
      </w:r>
    </w:p>
    <w:p w:rsidR="000B59A0" w:rsidRPr="00477F5C" w:rsidRDefault="000B59A0" w:rsidP="000B59A0">
      <w:pPr>
        <w:tabs>
          <w:tab w:val="left" w:pos="2552"/>
        </w:tabs>
        <w:jc w:val="both"/>
        <w:rPr>
          <w:rFonts w:ascii="Arial" w:hAnsi="Arial" w:cs="Arial"/>
        </w:rPr>
      </w:pPr>
    </w:p>
    <w:p w:rsidR="000B59A0" w:rsidRPr="00477F5C" w:rsidRDefault="00277D73" w:rsidP="000B59A0">
      <w:pPr>
        <w:tabs>
          <w:tab w:val="left" w:pos="2552"/>
        </w:tabs>
        <w:jc w:val="both"/>
        <w:rPr>
          <w:rFonts w:ascii="Arial" w:hAnsi="Arial" w:cs="Arial"/>
        </w:rPr>
      </w:pPr>
      <w:r w:rsidRPr="00477F5C">
        <w:rPr>
          <w:rFonts w:ascii="Arial" w:hAnsi="Arial" w:cs="Arial"/>
        </w:rPr>
        <w:t>II</w:t>
      </w:r>
      <w:r w:rsidR="000B59A0" w:rsidRPr="00477F5C">
        <w:rPr>
          <w:rFonts w:ascii="Arial" w:hAnsi="Arial" w:cs="Arial"/>
        </w:rPr>
        <w:t xml:space="preserve"> – racionalização dos serviços;</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w:t>
      </w:r>
      <w:r w:rsidR="00277D73" w:rsidRPr="00477F5C">
        <w:rPr>
          <w:rFonts w:ascii="Arial" w:hAnsi="Arial" w:cs="Arial"/>
        </w:rPr>
        <w:t>II</w:t>
      </w:r>
      <w:r w:rsidRPr="00477F5C">
        <w:rPr>
          <w:rFonts w:ascii="Arial" w:hAnsi="Arial" w:cs="Arial"/>
        </w:rPr>
        <w:t xml:space="preserve"> – análise de alternativas mais eficientes para o sistema;</w:t>
      </w:r>
    </w:p>
    <w:p w:rsidR="000B59A0" w:rsidRPr="00477F5C" w:rsidRDefault="000B59A0" w:rsidP="000B59A0">
      <w:pPr>
        <w:tabs>
          <w:tab w:val="left" w:pos="2552"/>
        </w:tabs>
        <w:jc w:val="both"/>
        <w:rPr>
          <w:rFonts w:ascii="Arial" w:hAnsi="Arial" w:cs="Arial"/>
        </w:rPr>
      </w:pPr>
    </w:p>
    <w:p w:rsidR="000B59A0" w:rsidRPr="00477F5C" w:rsidRDefault="00277D73" w:rsidP="000B59A0">
      <w:pPr>
        <w:tabs>
          <w:tab w:val="left" w:pos="2552"/>
        </w:tabs>
        <w:jc w:val="both"/>
        <w:rPr>
          <w:rFonts w:ascii="Arial" w:hAnsi="Arial" w:cs="Arial"/>
        </w:rPr>
      </w:pPr>
      <w:r w:rsidRPr="00477F5C">
        <w:rPr>
          <w:rFonts w:ascii="Arial" w:hAnsi="Arial" w:cs="Arial"/>
        </w:rPr>
        <w:t>I</w:t>
      </w:r>
      <w:r w:rsidR="000B59A0" w:rsidRPr="00477F5C">
        <w:rPr>
          <w:rFonts w:ascii="Arial" w:hAnsi="Arial" w:cs="Arial"/>
        </w:rPr>
        <w:t>V – participação da sociedade civil;</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b/>
        </w:rPr>
        <w:t>Parágrafo único</w:t>
      </w:r>
      <w:r w:rsidRPr="00477F5C">
        <w:rPr>
          <w:rFonts w:ascii="Arial" w:hAnsi="Arial" w:cs="Arial"/>
        </w:rPr>
        <w:t xml:space="preserve">. O Município, ao traçar as diretrizes de ordenamento dos transportes, estabelecerá metas prioritárias de circulação de coletivos urbanos. </w:t>
      </w:r>
    </w:p>
    <w:p w:rsidR="000B59A0" w:rsidRPr="00477F5C" w:rsidRDefault="000B59A0" w:rsidP="000B59A0">
      <w:pPr>
        <w:tabs>
          <w:tab w:val="left" w:pos="2552"/>
        </w:tabs>
        <w:jc w:val="both"/>
        <w:rPr>
          <w:rFonts w:ascii="Arial" w:hAnsi="Arial" w:cs="Arial"/>
        </w:rPr>
      </w:pPr>
    </w:p>
    <w:p w:rsidR="000B59A0" w:rsidRPr="00477F5C" w:rsidRDefault="00F715D2" w:rsidP="000B59A0">
      <w:pPr>
        <w:tabs>
          <w:tab w:val="left" w:pos="2552"/>
        </w:tabs>
        <w:jc w:val="both"/>
        <w:rPr>
          <w:rFonts w:ascii="Arial" w:hAnsi="Arial" w:cs="Arial"/>
        </w:rPr>
      </w:pPr>
      <w:r w:rsidRPr="00477F5C">
        <w:rPr>
          <w:rFonts w:ascii="Arial" w:hAnsi="Arial" w:cs="Arial"/>
        </w:rPr>
        <w:t>Art</w:t>
      </w:r>
      <w:r w:rsidR="005E6274" w:rsidRPr="00477F5C">
        <w:rPr>
          <w:rFonts w:ascii="Arial" w:hAnsi="Arial" w:cs="Arial"/>
        </w:rPr>
        <w:t>. 149</w:t>
      </w:r>
      <w:r w:rsidR="000B59A0" w:rsidRPr="00477F5C">
        <w:rPr>
          <w:rFonts w:ascii="Arial" w:hAnsi="Arial" w:cs="Arial"/>
        </w:rPr>
        <w:t>. As tarifas de transporte coletivo, de táxi</w:t>
      </w:r>
      <w:r w:rsidR="00B739A5" w:rsidRPr="00477F5C">
        <w:rPr>
          <w:rFonts w:ascii="Arial" w:hAnsi="Arial" w:cs="Arial"/>
        </w:rPr>
        <w:t>, moto-taxi e de estacionamento público</w:t>
      </w:r>
      <w:r w:rsidR="000B59A0" w:rsidRPr="00477F5C">
        <w:rPr>
          <w:rFonts w:ascii="Arial" w:hAnsi="Arial" w:cs="Arial"/>
        </w:rPr>
        <w:t xml:space="preserve"> no âmbito municipal serão fixadas pelo Poder Executivo.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 1°. O Poder Executivo deverá proceder ao cálculo da remuneração do serviço de transporte de passageiros com base em planilha de custos, contendo a metodologia de cálculo, parâmetros e coeficientes técnicos em função das peculiaridades do sistema de transporte urbano municipal.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 2°. As planilhas de custos serão atualizadas quando houver alteração no preço de componentes da estrutura de custos de transporte, necessários à operação do serviço.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 3°. É assegurado a entidades representativas da sociedade civil e à Câmara Municipal o acesso aos dados informadores da planilha de custos, bem como a elementos de metodologia de cálculo, parâmetros e coeficientes técnicos. </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150</w:t>
      </w:r>
      <w:r w:rsidR="000B59A0" w:rsidRPr="00477F5C">
        <w:rPr>
          <w:rFonts w:ascii="Arial" w:hAnsi="Arial" w:cs="Arial"/>
        </w:rPr>
        <w:t>. O serviço de táxi será prestado preferencialmente, nesta ordem:</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 – por motorista profissional autônomo;</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II – por associação de motoristas profissionais autônomo.</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Parágrafo único - Em não havendo conflito com a legislação federal pertinente, poderá o Município regulamentar os serviços de moto-taxi, na forma estabelecida por esta Lei Orgânica para os serviços de táxis.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Art. 15</w:t>
      </w:r>
      <w:r w:rsidR="005E6274" w:rsidRPr="00477F5C">
        <w:rPr>
          <w:rFonts w:ascii="Arial" w:hAnsi="Arial" w:cs="Arial"/>
        </w:rPr>
        <w:t>1</w:t>
      </w:r>
      <w:r w:rsidRPr="00477F5C">
        <w:rPr>
          <w:rFonts w:ascii="Arial" w:hAnsi="Arial" w:cs="Arial"/>
        </w:rPr>
        <w:t xml:space="preserve">. As vias integrantes dos itinerários das linhas de transporte coletivo de passageiros terão prioridade para pavimentação e conservação, especialmente na ordenação do fluxo veicular e de pedestres. </w:t>
      </w:r>
    </w:p>
    <w:p w:rsidR="00277D73" w:rsidRPr="00477F5C" w:rsidRDefault="00277D73"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b/>
        </w:rPr>
        <w:t>Parágrafo único</w:t>
      </w:r>
      <w:r w:rsidRPr="00477F5C">
        <w:rPr>
          <w:rFonts w:ascii="Arial" w:hAnsi="Arial" w:cs="Arial"/>
        </w:rPr>
        <w:t xml:space="preserve">. O alargamento das ruas principais de penetração dos aglomerados habitacionais, necessário à viabilização da oferta de transporte coletivo, será compatível com a política de desenvolvimento urbano, tecnicamente exeqüível e condizente com a política municipal de habitação. </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152</w:t>
      </w:r>
      <w:r w:rsidR="000B59A0" w:rsidRPr="00477F5C">
        <w:rPr>
          <w:rFonts w:ascii="Arial" w:hAnsi="Arial" w:cs="Arial"/>
        </w:rPr>
        <w:t xml:space="preserve">. O Poder Público construirá abrigos para os usuários de transporte coletivo urbano nos principais corredores de transporte da cidade. </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153</w:t>
      </w:r>
      <w:r w:rsidR="000B59A0" w:rsidRPr="00477F5C">
        <w:rPr>
          <w:rFonts w:ascii="Arial" w:hAnsi="Arial" w:cs="Arial"/>
        </w:rPr>
        <w:t>. O Poder Executivo analisará solicitação de alteração no trânsito do Município,</w:t>
      </w:r>
      <w:r w:rsidR="00B739A5" w:rsidRPr="00477F5C">
        <w:rPr>
          <w:rFonts w:ascii="Arial" w:hAnsi="Arial" w:cs="Arial"/>
        </w:rPr>
        <w:t xml:space="preserve"> feita por qualquer cidadão ou entidade municipal,</w:t>
      </w:r>
      <w:r w:rsidR="000B59A0" w:rsidRPr="00477F5C">
        <w:rPr>
          <w:rFonts w:ascii="Arial" w:hAnsi="Arial" w:cs="Arial"/>
        </w:rPr>
        <w:t xml:space="preserve"> podendo aprovar, negar ou embargar atos a seu critério e dará ciência de sua decisão ao Poder Legislativo, no prazo de 30 (trinta) dias. </w:t>
      </w:r>
    </w:p>
    <w:p w:rsidR="000B59A0" w:rsidRPr="00477F5C" w:rsidRDefault="000B59A0" w:rsidP="000B59A0">
      <w:pPr>
        <w:tabs>
          <w:tab w:val="left" w:pos="2552"/>
        </w:tabs>
        <w:jc w:val="both"/>
        <w:rPr>
          <w:rFonts w:ascii="Arial" w:hAnsi="Arial" w:cs="Arial"/>
        </w:rPr>
      </w:pPr>
    </w:p>
    <w:p w:rsidR="00B739A5" w:rsidRPr="00477F5C" w:rsidRDefault="00B739A5" w:rsidP="000B59A0">
      <w:pPr>
        <w:tabs>
          <w:tab w:val="left" w:pos="2552"/>
        </w:tabs>
        <w:jc w:val="center"/>
        <w:rPr>
          <w:rFonts w:ascii="Arial" w:hAnsi="Arial" w:cs="Arial"/>
          <w:b/>
        </w:rPr>
      </w:pPr>
    </w:p>
    <w:p w:rsidR="000B59A0" w:rsidRPr="00477F5C" w:rsidRDefault="000B59A0" w:rsidP="000B59A0">
      <w:pPr>
        <w:tabs>
          <w:tab w:val="left" w:pos="2552"/>
        </w:tabs>
        <w:jc w:val="center"/>
        <w:rPr>
          <w:rFonts w:ascii="Arial" w:hAnsi="Arial" w:cs="Arial"/>
          <w:b/>
        </w:rPr>
      </w:pPr>
      <w:r w:rsidRPr="00477F5C">
        <w:rPr>
          <w:rFonts w:ascii="Arial" w:hAnsi="Arial" w:cs="Arial"/>
          <w:b/>
        </w:rPr>
        <w:t>Seção IV - Habitação</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154</w:t>
      </w:r>
      <w:r w:rsidR="000B59A0" w:rsidRPr="00477F5C">
        <w:rPr>
          <w:rFonts w:ascii="Arial" w:hAnsi="Arial" w:cs="Arial"/>
        </w:rPr>
        <w:t xml:space="preserve">. Compete ao Poder Público formular e executar a política habitacional, com vistas à ampliação da oferta de moradia destinada prioritariamente à população de baixa renda, bem como à melhoria das condições habitacionais.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1°. Para fins deste artigo, o Poder Público atuará:</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 - na oferta de habitação e de lotes urbanizados, integrados à malha urbana existente;</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II – na definição de áreas espe</w:t>
      </w:r>
      <w:r w:rsidR="00885A75" w:rsidRPr="00477F5C">
        <w:rPr>
          <w:rFonts w:ascii="Arial" w:hAnsi="Arial" w:cs="Arial"/>
        </w:rPr>
        <w:t>ciais a que se refere o art. 144</w:t>
      </w:r>
      <w:r w:rsidRPr="00477F5C">
        <w:rPr>
          <w:rFonts w:ascii="Arial" w:hAnsi="Arial" w:cs="Arial"/>
        </w:rPr>
        <w:t xml:space="preserve"> – V;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lastRenderedPageBreak/>
        <w:t xml:space="preserve">III - na implantação de programas para redução do custo de materiais de construção; </w:t>
      </w:r>
    </w:p>
    <w:p w:rsidR="000B59A0" w:rsidRPr="00477F5C" w:rsidRDefault="000B59A0" w:rsidP="000B59A0">
      <w:pPr>
        <w:tabs>
          <w:tab w:val="left" w:pos="2552"/>
        </w:tabs>
        <w:jc w:val="both"/>
        <w:rPr>
          <w:rFonts w:ascii="Arial" w:hAnsi="Arial" w:cs="Arial"/>
        </w:rPr>
      </w:pPr>
    </w:p>
    <w:p w:rsidR="000B59A0" w:rsidRPr="00477F5C" w:rsidRDefault="00AF1054" w:rsidP="000B59A0">
      <w:pPr>
        <w:tabs>
          <w:tab w:val="left" w:pos="2552"/>
        </w:tabs>
        <w:jc w:val="both"/>
        <w:rPr>
          <w:rFonts w:ascii="Arial" w:hAnsi="Arial" w:cs="Arial"/>
        </w:rPr>
      </w:pPr>
      <w:r w:rsidRPr="00477F5C">
        <w:rPr>
          <w:rFonts w:ascii="Arial" w:hAnsi="Arial" w:cs="Arial"/>
        </w:rPr>
        <w:t>I</w:t>
      </w:r>
      <w:r w:rsidR="000B59A0" w:rsidRPr="00477F5C">
        <w:rPr>
          <w:rFonts w:ascii="Arial" w:hAnsi="Arial" w:cs="Arial"/>
        </w:rPr>
        <w:t xml:space="preserve">V - na regularização fundiária e urbanização específica de aglomerados habitacionais e loteamentos.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V – no incentivo a cooperativas habitacionais;</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 2°. A lei orçamentária anual destinará ao fundo de habitação popular recursos necessários à implantação de política habitacional. </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155</w:t>
      </w:r>
      <w:r w:rsidR="000B59A0" w:rsidRPr="00477F5C">
        <w:rPr>
          <w:rFonts w:ascii="Arial" w:hAnsi="Arial" w:cs="Arial"/>
        </w:rPr>
        <w:t>. O Poder Público poderá promover licitação para execução de conjuntos habitacionais ou loteamentos com urbanização simplificada, assegurando:</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 – redução do preço final das unidades;</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II – a complementação, pelo Poder Público, da infra-estrutura não implantada;</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III – a destinação exclusiva àqueles que não possua outro imóvel.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 1°. Na implantação do conjunto habitacional, incentivar-se-á a integração de atividades econômicas que promovam a geração de empregos para a população residente.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 2°. Na desapropriação de área habitacional, decorrente de obra pública ou na desocupação de áreas de riscos, o Poder Público é obrigado a promover o reassentamento da população desalojada.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 3°. Na implantação de conjuntos habitacionais com mais de 100 (cem) unidades, é obrigatória a apresentação de relatório de impacto ambiental e econômico-social, assegurada a sua discussão em audiências públicas. </w:t>
      </w:r>
    </w:p>
    <w:p w:rsidR="000B59A0" w:rsidRPr="00477F5C" w:rsidRDefault="000B59A0" w:rsidP="000B59A0">
      <w:pPr>
        <w:tabs>
          <w:tab w:val="left" w:pos="2552"/>
        </w:tabs>
        <w:jc w:val="both"/>
        <w:rPr>
          <w:rFonts w:ascii="Arial" w:hAnsi="Arial" w:cs="Arial"/>
        </w:rPr>
      </w:pPr>
    </w:p>
    <w:p w:rsidR="005C3540" w:rsidRPr="00477F5C" w:rsidRDefault="005E6274" w:rsidP="000B59A0">
      <w:pPr>
        <w:tabs>
          <w:tab w:val="left" w:pos="2552"/>
        </w:tabs>
        <w:jc w:val="both"/>
        <w:rPr>
          <w:rFonts w:ascii="Arial" w:hAnsi="Arial" w:cs="Arial"/>
        </w:rPr>
      </w:pPr>
      <w:r w:rsidRPr="00477F5C">
        <w:rPr>
          <w:rFonts w:ascii="Arial" w:hAnsi="Arial" w:cs="Arial"/>
        </w:rPr>
        <w:t>Art. 156</w:t>
      </w:r>
      <w:r w:rsidR="000B59A0" w:rsidRPr="00477F5C">
        <w:rPr>
          <w:rFonts w:ascii="Arial" w:hAnsi="Arial" w:cs="Arial"/>
        </w:rPr>
        <w:t>. A política habitacional do Município será executada por órgão ou entidade específicos da Administração Pública, a que compete a gerênci</w:t>
      </w:r>
      <w:r w:rsidR="005C3540" w:rsidRPr="00477F5C">
        <w:rPr>
          <w:rFonts w:ascii="Arial" w:hAnsi="Arial" w:cs="Arial"/>
        </w:rPr>
        <w:t>a do fundo de habitação popular e fiscalizado pelo Conselho Municipal de Habitação criado por lei específica.</w:t>
      </w:r>
    </w:p>
    <w:p w:rsidR="005C3540" w:rsidRPr="00477F5C" w:rsidRDefault="005C354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center"/>
        <w:rPr>
          <w:rFonts w:ascii="Arial" w:hAnsi="Arial" w:cs="Arial"/>
          <w:b/>
        </w:rPr>
      </w:pPr>
      <w:r w:rsidRPr="00477F5C">
        <w:rPr>
          <w:rFonts w:ascii="Arial" w:hAnsi="Arial" w:cs="Arial"/>
          <w:b/>
        </w:rPr>
        <w:t>Seção V - Abastecimento</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157</w:t>
      </w:r>
      <w:r w:rsidR="000B59A0" w:rsidRPr="00477F5C">
        <w:rPr>
          <w:rFonts w:ascii="Arial" w:hAnsi="Arial" w:cs="Arial"/>
        </w:rPr>
        <w:t xml:space="preserve">. O Município, nos limites de sua competência e em cooperação com a União e o Estado, organizará abastecimentos que visem a melhorar as condições de acesso a alimentos pela população, especialmente a de baixo poder aquisitivo.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Parágrafo único. Para assegurar a efetividade do disposto no artigo, cabe ao Poder Público, entre outras medidas: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 - planejar e executar programas de abastecimento alimentar, de forma integrada com os programas especiais de níveis federal, estadual e intermunicipal;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II - dimensionar a demanda em qualidade, quantidade e valor de alimentos básicos consumidos pelas famílias de baixa renda;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III - incentivar a melhoria do sistema de distribuição varejista, em áreas de concentração de consumidores de menor renda;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IV - articular-se com órgão e entidade executores da política agrícola nacional e regional, com vistas à distribuição de estoques governamentais, prioritariamente aos programas de abastecimento popular;</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V - implantar e ampliar os equipamentos de mercado atacadista e varejista, como galpões comunitários, feiras cobertas e feiras-livres, e garantir o acesso a eles de produtores e de varejistas, por intermédio de suas entidades associativas;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VI - criar central municipal de compras comunitárias, visando a estabelecer relação direta entre as entidades associativas dos produtores e consumidores;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VII - incentivar, com a participação do Estado, a criação e manutenção de granja, sítio e chácara destinados à produção alimentar básica. </w:t>
      </w:r>
    </w:p>
    <w:p w:rsidR="000B59A0" w:rsidRPr="00477F5C" w:rsidRDefault="000B59A0" w:rsidP="000B59A0">
      <w:pPr>
        <w:tabs>
          <w:tab w:val="left" w:pos="2552"/>
        </w:tabs>
        <w:jc w:val="both"/>
        <w:rPr>
          <w:rFonts w:ascii="Arial" w:hAnsi="Arial" w:cs="Arial"/>
        </w:rPr>
      </w:pPr>
    </w:p>
    <w:p w:rsidR="00F46F00" w:rsidRPr="00477F5C" w:rsidRDefault="00F46F00" w:rsidP="000B59A0">
      <w:pPr>
        <w:tabs>
          <w:tab w:val="left" w:pos="2552"/>
        </w:tabs>
        <w:jc w:val="center"/>
        <w:rPr>
          <w:rFonts w:ascii="Arial" w:hAnsi="Arial" w:cs="Arial"/>
          <w:b/>
        </w:rPr>
      </w:pPr>
    </w:p>
    <w:p w:rsidR="000B59A0" w:rsidRPr="00477F5C" w:rsidRDefault="000B59A0" w:rsidP="000B59A0">
      <w:pPr>
        <w:tabs>
          <w:tab w:val="left" w:pos="2552"/>
        </w:tabs>
        <w:jc w:val="center"/>
        <w:rPr>
          <w:rFonts w:ascii="Arial" w:hAnsi="Arial" w:cs="Arial"/>
          <w:b/>
        </w:rPr>
      </w:pPr>
      <w:r w:rsidRPr="00477F5C">
        <w:rPr>
          <w:rFonts w:ascii="Arial" w:hAnsi="Arial" w:cs="Arial"/>
          <w:b/>
        </w:rPr>
        <w:t>Capítulo II</w:t>
      </w:r>
    </w:p>
    <w:p w:rsidR="000B59A0" w:rsidRPr="00477F5C" w:rsidRDefault="000B59A0" w:rsidP="000B59A0">
      <w:pPr>
        <w:tabs>
          <w:tab w:val="left" w:pos="2552"/>
        </w:tabs>
        <w:spacing w:before="240"/>
        <w:jc w:val="center"/>
        <w:rPr>
          <w:rFonts w:ascii="Arial" w:hAnsi="Arial" w:cs="Arial"/>
          <w:b/>
        </w:rPr>
      </w:pPr>
      <w:r w:rsidRPr="00477F5C">
        <w:rPr>
          <w:rFonts w:ascii="Arial" w:hAnsi="Arial" w:cs="Arial"/>
          <w:b/>
        </w:rPr>
        <w:t>POLÍTICA RURAL</w:t>
      </w:r>
    </w:p>
    <w:p w:rsidR="00F46F00" w:rsidRPr="00477F5C" w:rsidRDefault="00F46F00" w:rsidP="000B59A0">
      <w:pPr>
        <w:tabs>
          <w:tab w:val="left" w:pos="2552"/>
        </w:tabs>
        <w:spacing w:before="240"/>
        <w:jc w:val="center"/>
        <w:rPr>
          <w:rFonts w:ascii="Arial" w:hAnsi="Arial" w:cs="Arial"/>
          <w:b/>
        </w:rPr>
      </w:pPr>
    </w:p>
    <w:p w:rsidR="000B59A0" w:rsidRPr="00477F5C" w:rsidRDefault="000B59A0" w:rsidP="000B59A0">
      <w:pPr>
        <w:tabs>
          <w:tab w:val="left" w:pos="2552"/>
        </w:tabs>
        <w:spacing w:before="240"/>
        <w:jc w:val="center"/>
        <w:rPr>
          <w:rFonts w:ascii="Arial" w:hAnsi="Arial" w:cs="Arial"/>
          <w:b/>
        </w:rPr>
      </w:pPr>
      <w:r w:rsidRPr="00477F5C">
        <w:rPr>
          <w:rFonts w:ascii="Arial" w:hAnsi="Arial" w:cs="Arial"/>
          <w:b/>
        </w:rPr>
        <w:t>Seção I - Objetivos</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Art.</w:t>
      </w:r>
      <w:r w:rsidR="005E6274" w:rsidRPr="00477F5C">
        <w:rPr>
          <w:rFonts w:ascii="Arial" w:hAnsi="Arial" w:cs="Arial"/>
        </w:rPr>
        <w:t xml:space="preserve"> 158</w:t>
      </w:r>
      <w:r w:rsidRPr="00477F5C">
        <w:rPr>
          <w:rFonts w:ascii="Arial" w:hAnsi="Arial" w:cs="Arial"/>
        </w:rPr>
        <w:t xml:space="preserve">. O município efetuará os estudos necessários ao conhecimento das características e das potencialidades de sua zona rural, visando a: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 – ampliar as atividades agrícolas, evitando o êxodo rural;</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II – criar unidades de conservação ambiental;</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III - preservar a cobertura vegetal de proteção das encostas, nascentes e cursos d'água;</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IV – propiciar refúgio à fauna;</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V – proteger e preservar os ecossistemas;</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VI – garantir a perpetuação de bancos genéricos;</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VII – implantar projetos florestais;</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VIII – implantar parques naturais; </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lastRenderedPageBreak/>
        <w:t>Art. 159</w:t>
      </w:r>
      <w:r w:rsidR="000B59A0" w:rsidRPr="00477F5C">
        <w:rPr>
          <w:rFonts w:ascii="Arial" w:hAnsi="Arial" w:cs="Arial"/>
        </w:rPr>
        <w:t xml:space="preserve">. A política de desenvolvimento rural municipal, estabelecida de conformidade com as diretrizes gerais fixadas em lei, tem por objetivo orientar e direcionar a ação do poder público municipal no planejamento e na execução das atividades de apoio à produção, comercialização, armazenamento, agroindustrialização, transporte e abastecimento de insumos e produtos;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Parágrafo único. O Município se obrigará a construir estradas rurais e a manter permanentemente, em condições viáveis, as já existentes. </w:t>
      </w:r>
    </w:p>
    <w:p w:rsidR="000B59A0" w:rsidRPr="00477F5C" w:rsidRDefault="000B59A0" w:rsidP="000B59A0">
      <w:pPr>
        <w:tabs>
          <w:tab w:val="left" w:pos="2552"/>
        </w:tabs>
        <w:jc w:val="both"/>
        <w:rPr>
          <w:rFonts w:ascii="Arial" w:hAnsi="Arial" w:cs="Arial"/>
        </w:rPr>
      </w:pPr>
    </w:p>
    <w:p w:rsidR="000B59A0" w:rsidRPr="00477F5C" w:rsidRDefault="00FC52A9" w:rsidP="000B59A0">
      <w:pPr>
        <w:tabs>
          <w:tab w:val="left" w:pos="2552"/>
        </w:tabs>
        <w:jc w:val="center"/>
        <w:rPr>
          <w:rFonts w:ascii="Arial" w:hAnsi="Arial" w:cs="Arial"/>
          <w:b/>
        </w:rPr>
      </w:pPr>
      <w:r w:rsidRPr="00477F5C">
        <w:rPr>
          <w:rFonts w:ascii="Arial" w:hAnsi="Arial" w:cs="Arial"/>
          <w:b/>
        </w:rPr>
        <w:t>Se</w:t>
      </w:r>
      <w:r w:rsidR="000B59A0" w:rsidRPr="00477F5C">
        <w:rPr>
          <w:rFonts w:ascii="Arial" w:hAnsi="Arial" w:cs="Arial"/>
          <w:b/>
        </w:rPr>
        <w:t>ção II - Diretrizes</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160</w:t>
      </w:r>
      <w:r w:rsidR="000B59A0" w:rsidRPr="00477F5C">
        <w:rPr>
          <w:rFonts w:ascii="Arial" w:hAnsi="Arial" w:cs="Arial"/>
        </w:rPr>
        <w:t xml:space="preserve">. As diretrizes para elaboração do Plano Diretor relativamente às atividades rurais, serão estabelecidas por um Conselho Municipal de Agricultura, Pecuária e Abastecimento, a ser criado por Lei, com representantes de produtores, trabalhadores rurais e dos setores mencionados no artigo anterior.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Art. 16</w:t>
      </w:r>
      <w:r w:rsidR="005E6274" w:rsidRPr="00477F5C">
        <w:rPr>
          <w:rFonts w:ascii="Arial" w:hAnsi="Arial" w:cs="Arial"/>
        </w:rPr>
        <w:t>1</w:t>
      </w:r>
      <w:r w:rsidRPr="00477F5C">
        <w:rPr>
          <w:rFonts w:ascii="Arial" w:hAnsi="Arial" w:cs="Arial"/>
        </w:rPr>
        <w:t>. O Município criará e garantirá serviços e programas de Assistência Técnica e Extensão Rural que visem ao aumento da produção e produtividade agrícola, ao abastecimento alimentar, à geração de emprego, à melhoria das condições de infra-estrutura econômica e social, à preservação do meio ambiente e à elevação do bem-estar da população rural, e manterá os convênios de co-participação técnico</w:t>
      </w:r>
      <w:r w:rsidRPr="00477F5C">
        <w:rPr>
          <w:rFonts w:ascii="Arial" w:hAnsi="Arial" w:cs="Arial"/>
        </w:rPr>
        <w:softHyphen/>
        <w:t xml:space="preserve"> financeira com a União e o Estado.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Parágrafo único. À Secretaria Municipal de Agricultura caberá orientar, regulamentar e fiscalizar, dentre outras coisas, a comercialização dos produtos agropecuários, para garantir a sua qualidade através de mecanismos de defesa sanitária. </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162</w:t>
      </w:r>
      <w:r w:rsidR="000B59A0" w:rsidRPr="00477F5C">
        <w:rPr>
          <w:rFonts w:ascii="Arial" w:hAnsi="Arial" w:cs="Arial"/>
        </w:rPr>
        <w:t xml:space="preserve">. O Município implantará programas de fomento à pequena produção, através da alocação de recursos orçamentários próprios e/ou específicos da União e do Estado e de contribuições do setor privado para: </w:t>
      </w:r>
    </w:p>
    <w:p w:rsidR="00AF1054" w:rsidRPr="00477F5C" w:rsidRDefault="00AF1054"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 – fornecimento de insumos, máquinas e implementos;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II - atendimento a grupos de produtores rurais no preparo da terra, através da criação de patrulhas mecanizadas;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III - instalação de unidades experimentais, campos de demonstração e de cooperação, lavouras e hortas comunitárias, criação de pequenos animais, proteção ambiental e lazer;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IV - preservação e utilização racional dos recursos: água, solo, flora e fauna, tendo como unidade de referência as micro-bacias hidrográficas. </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163</w:t>
      </w:r>
      <w:r w:rsidR="000B59A0" w:rsidRPr="00477F5C">
        <w:rPr>
          <w:rFonts w:ascii="Arial" w:hAnsi="Arial" w:cs="Arial"/>
        </w:rPr>
        <w:t xml:space="preserve">. O Município, em regime de co-participação com a União e o Estado, dotará o meio rural de infra-estrutura de serviços sociais básicos nas áreas de saúde, educação, saneamento, habitação, transporte, energia, comunicação, segurança e lazer. </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164</w:t>
      </w:r>
      <w:r w:rsidR="000B59A0" w:rsidRPr="00477F5C">
        <w:rPr>
          <w:rFonts w:ascii="Arial" w:hAnsi="Arial" w:cs="Arial"/>
        </w:rPr>
        <w:t>. O Município apoiará e estimulará:</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 – o acesso dos produtores ao crédito e seguro rural;</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II - a implantação de estruturas que facilitem a armazenagem, a comercialização e a agroindústria, bem como o artesanato rural;</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III – os serviços de geração e difusão de conhecimento e tecnologias;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IV - a criação de instrumentos que facilitem a ação fiscalizadora na proteção de lavouras, criações e meio ambiente, coibindo o uso de agrotóxicos e anabolizantes;</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V – a capacitação de mão-de-obra rural e a preservação dos recursos naturais;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VI - a construção de unidades de armazenamento comunitário e de redes de apoio ao abastecimento municipal;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VII - a constituição e expansão de cooperativas e outras formas de associativismo e organização rural;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VIII - a melhoria das condições de infra-estrutura, com destaque para habitação rural, saneamento, transporte, comunicação, saúde, educação e lazer;</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IX – a implantação do sistema de bolsa de arrendamento de terras. </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165</w:t>
      </w:r>
      <w:r w:rsidR="000B59A0" w:rsidRPr="00477F5C">
        <w:rPr>
          <w:rFonts w:ascii="Arial" w:hAnsi="Arial" w:cs="Arial"/>
        </w:rPr>
        <w:t xml:space="preserve">. O Município dará prioridade de atendimento aos pequenos produtores rurais e suas organizações comunitárias. </w:t>
      </w:r>
    </w:p>
    <w:p w:rsidR="000B59A0" w:rsidRPr="00477F5C" w:rsidRDefault="000B59A0" w:rsidP="000B59A0">
      <w:pPr>
        <w:tabs>
          <w:tab w:val="left" w:pos="2552"/>
        </w:tabs>
        <w:jc w:val="both"/>
        <w:rPr>
          <w:rFonts w:ascii="Arial" w:hAnsi="Arial" w:cs="Arial"/>
        </w:rPr>
      </w:pPr>
    </w:p>
    <w:p w:rsidR="000B59A0" w:rsidRPr="00477F5C" w:rsidRDefault="005E6274" w:rsidP="000B59A0">
      <w:pPr>
        <w:tabs>
          <w:tab w:val="left" w:pos="2552"/>
        </w:tabs>
        <w:jc w:val="both"/>
        <w:rPr>
          <w:rFonts w:ascii="Arial" w:hAnsi="Arial" w:cs="Arial"/>
        </w:rPr>
      </w:pPr>
      <w:r w:rsidRPr="00477F5C">
        <w:rPr>
          <w:rFonts w:ascii="Arial" w:hAnsi="Arial" w:cs="Arial"/>
        </w:rPr>
        <w:t>Art. 166</w:t>
      </w:r>
      <w:r w:rsidR="000B59A0" w:rsidRPr="00477F5C">
        <w:rPr>
          <w:rFonts w:ascii="Arial" w:hAnsi="Arial" w:cs="Arial"/>
        </w:rPr>
        <w:t xml:space="preserve">. O Prefeito enviará à Câmara Municipal, no prazo de 180 (cento e oitenta) dias, projetos de lei para atender o disposto nesta seção. </w:t>
      </w:r>
    </w:p>
    <w:p w:rsidR="000B59A0" w:rsidRPr="00477F5C" w:rsidRDefault="000B59A0" w:rsidP="000B59A0">
      <w:pPr>
        <w:tabs>
          <w:tab w:val="left" w:pos="2552"/>
        </w:tabs>
        <w:jc w:val="both"/>
        <w:rPr>
          <w:rFonts w:ascii="Arial" w:hAnsi="Arial" w:cs="Arial"/>
        </w:rPr>
      </w:pPr>
    </w:p>
    <w:p w:rsidR="00F46F00" w:rsidRPr="00477F5C" w:rsidRDefault="00F46F00" w:rsidP="000B59A0">
      <w:pPr>
        <w:tabs>
          <w:tab w:val="left" w:pos="2552"/>
        </w:tabs>
        <w:jc w:val="center"/>
        <w:rPr>
          <w:rFonts w:ascii="Arial" w:hAnsi="Arial" w:cs="Arial"/>
          <w:b/>
        </w:rPr>
      </w:pPr>
    </w:p>
    <w:p w:rsidR="000B59A0" w:rsidRPr="00477F5C" w:rsidRDefault="000B59A0" w:rsidP="000B59A0">
      <w:pPr>
        <w:tabs>
          <w:tab w:val="left" w:pos="2552"/>
        </w:tabs>
        <w:jc w:val="center"/>
        <w:rPr>
          <w:rFonts w:ascii="Arial" w:hAnsi="Arial" w:cs="Arial"/>
          <w:b/>
        </w:rPr>
      </w:pPr>
      <w:r w:rsidRPr="00477F5C">
        <w:rPr>
          <w:rFonts w:ascii="Arial" w:hAnsi="Arial" w:cs="Arial"/>
          <w:b/>
        </w:rPr>
        <w:t>Capítulo III</w:t>
      </w:r>
    </w:p>
    <w:p w:rsidR="000B59A0" w:rsidRPr="00477F5C" w:rsidRDefault="000B59A0" w:rsidP="000B59A0">
      <w:pPr>
        <w:tabs>
          <w:tab w:val="left" w:pos="2552"/>
        </w:tabs>
        <w:spacing w:before="240"/>
        <w:jc w:val="center"/>
        <w:rPr>
          <w:rFonts w:ascii="Arial" w:hAnsi="Arial" w:cs="Arial"/>
          <w:b/>
        </w:rPr>
      </w:pPr>
      <w:r w:rsidRPr="00477F5C">
        <w:rPr>
          <w:rFonts w:ascii="Arial" w:hAnsi="Arial" w:cs="Arial"/>
          <w:b/>
        </w:rPr>
        <w:t>Desenvolvimento Econômico</w:t>
      </w:r>
    </w:p>
    <w:p w:rsidR="000B59A0" w:rsidRPr="00477F5C" w:rsidRDefault="005E6274" w:rsidP="000B59A0">
      <w:pPr>
        <w:tabs>
          <w:tab w:val="left" w:pos="2552"/>
        </w:tabs>
        <w:spacing w:before="240"/>
        <w:jc w:val="both"/>
        <w:rPr>
          <w:rFonts w:ascii="Arial" w:hAnsi="Arial" w:cs="Arial"/>
        </w:rPr>
      </w:pPr>
      <w:r w:rsidRPr="00477F5C">
        <w:rPr>
          <w:rFonts w:ascii="Arial" w:hAnsi="Arial" w:cs="Arial"/>
        </w:rPr>
        <w:t>Art. 167</w:t>
      </w:r>
      <w:r w:rsidR="000B59A0" w:rsidRPr="00477F5C">
        <w:rPr>
          <w:rFonts w:ascii="Arial" w:hAnsi="Arial" w:cs="Arial"/>
        </w:rPr>
        <w:t>. O Poder Público, agente normativo e regulador da atividade econômica, exercerão, no âmbito de sua competência, as funções de fiscalização, incentivo e planejamento atuando:</w:t>
      </w:r>
    </w:p>
    <w:p w:rsidR="000B59A0" w:rsidRPr="00477F5C" w:rsidRDefault="000B59A0" w:rsidP="000B59A0">
      <w:pPr>
        <w:tabs>
          <w:tab w:val="left" w:pos="2552"/>
        </w:tabs>
        <w:spacing w:before="240"/>
        <w:jc w:val="both"/>
        <w:rPr>
          <w:rFonts w:ascii="Arial" w:hAnsi="Arial" w:cs="Arial"/>
        </w:rPr>
      </w:pPr>
      <w:r w:rsidRPr="00477F5C">
        <w:rPr>
          <w:rFonts w:ascii="Arial" w:hAnsi="Arial" w:cs="Arial"/>
        </w:rPr>
        <w:t>I – na restrição do abuso do poder econômico;</w:t>
      </w:r>
    </w:p>
    <w:p w:rsidR="000B59A0" w:rsidRPr="00477F5C" w:rsidRDefault="000B59A0" w:rsidP="000B59A0">
      <w:pPr>
        <w:tabs>
          <w:tab w:val="left" w:pos="2552"/>
        </w:tabs>
        <w:spacing w:before="240"/>
        <w:jc w:val="both"/>
        <w:rPr>
          <w:rFonts w:ascii="Arial" w:hAnsi="Arial" w:cs="Arial"/>
        </w:rPr>
      </w:pPr>
      <w:r w:rsidRPr="00477F5C">
        <w:rPr>
          <w:rFonts w:ascii="Arial" w:hAnsi="Arial" w:cs="Arial"/>
        </w:rPr>
        <w:t xml:space="preserve">II – na defesa, promoção e divulgação dos direitos do consumidor; </w:t>
      </w:r>
    </w:p>
    <w:p w:rsidR="000B59A0" w:rsidRPr="00477F5C" w:rsidRDefault="000B59A0" w:rsidP="000B59A0">
      <w:pPr>
        <w:tabs>
          <w:tab w:val="left" w:pos="2552"/>
        </w:tabs>
        <w:spacing w:before="240"/>
        <w:jc w:val="both"/>
        <w:rPr>
          <w:rFonts w:ascii="Arial" w:hAnsi="Arial" w:cs="Arial"/>
        </w:rPr>
      </w:pPr>
      <w:r w:rsidRPr="00477F5C">
        <w:rPr>
          <w:rFonts w:ascii="Arial" w:hAnsi="Arial" w:cs="Arial"/>
        </w:rPr>
        <w:t xml:space="preserve">III - na fiscalização da qualidade, dos preços e dos pesos e medidas dos bens produzidos e comercializados em seu território;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IV - no apoio à organização da atividade econômica em cooperativas e estímulo ao associativismo;</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V – na democratização da atividade econômica;</w:t>
      </w:r>
    </w:p>
    <w:p w:rsidR="000B59A0" w:rsidRPr="00477F5C" w:rsidRDefault="000B59A0" w:rsidP="000B59A0">
      <w:pPr>
        <w:tabs>
          <w:tab w:val="left" w:pos="2552"/>
        </w:tabs>
        <w:jc w:val="both"/>
        <w:rPr>
          <w:rFonts w:ascii="Arial" w:hAnsi="Arial" w:cs="Arial"/>
        </w:rPr>
      </w:pPr>
      <w:r w:rsidRPr="00477F5C">
        <w:rPr>
          <w:rFonts w:ascii="Arial" w:hAnsi="Arial" w:cs="Arial"/>
        </w:rPr>
        <w:lastRenderedPageBreak/>
        <w:t xml:space="preserve"> </w:t>
      </w:r>
    </w:p>
    <w:p w:rsidR="000B59A0" w:rsidRPr="00477F5C" w:rsidRDefault="000B59A0" w:rsidP="000B59A0">
      <w:pPr>
        <w:tabs>
          <w:tab w:val="left" w:pos="2552"/>
        </w:tabs>
        <w:jc w:val="both"/>
        <w:rPr>
          <w:rFonts w:ascii="Arial" w:hAnsi="Arial" w:cs="Arial"/>
        </w:rPr>
      </w:pPr>
      <w:r w:rsidRPr="00477F5C">
        <w:rPr>
          <w:rFonts w:ascii="Arial" w:hAnsi="Arial" w:cs="Arial"/>
        </w:rPr>
        <w:t xml:space="preserve">Parágrafo único. O Município dispensará tratamento jurídico diferenciado à pequena e à microempresa, assim definidas em lei, visando a incentivá-las pela simplificação de suas obrigações administrativas, tributárias e creditícias, ou pela eliminação ou redução destas por meio de lei.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center"/>
        <w:rPr>
          <w:rFonts w:ascii="Arial" w:hAnsi="Arial" w:cs="Arial"/>
          <w:b/>
        </w:rPr>
      </w:pPr>
      <w:r w:rsidRPr="00477F5C">
        <w:rPr>
          <w:rFonts w:ascii="Arial" w:hAnsi="Arial" w:cs="Arial"/>
          <w:b/>
        </w:rPr>
        <w:t>Capítulo IV</w:t>
      </w:r>
    </w:p>
    <w:p w:rsidR="000B59A0" w:rsidRPr="00477F5C" w:rsidRDefault="000B59A0" w:rsidP="000B59A0">
      <w:pPr>
        <w:tabs>
          <w:tab w:val="left" w:pos="2552"/>
        </w:tabs>
        <w:spacing w:before="240"/>
        <w:jc w:val="center"/>
        <w:rPr>
          <w:rFonts w:ascii="Arial" w:hAnsi="Arial" w:cs="Arial"/>
          <w:b/>
        </w:rPr>
      </w:pPr>
      <w:r w:rsidRPr="00477F5C">
        <w:rPr>
          <w:rFonts w:ascii="Arial" w:hAnsi="Arial" w:cs="Arial"/>
          <w:b/>
        </w:rPr>
        <w:t>Turismo</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Art. 16</w:t>
      </w:r>
      <w:r w:rsidR="005E6274" w:rsidRPr="00477F5C">
        <w:rPr>
          <w:rFonts w:ascii="Arial" w:hAnsi="Arial" w:cs="Arial"/>
        </w:rPr>
        <w:t>8</w:t>
      </w:r>
      <w:r w:rsidRPr="00477F5C">
        <w:rPr>
          <w:rFonts w:ascii="Arial" w:hAnsi="Arial" w:cs="Arial"/>
        </w:rPr>
        <w:t xml:space="preserve">. O Município, colaborando com os segmentos do setor, apoiará e incentivará o turismo como atividade econômica, reconhecendo-o como forma de promoção e desenvolvimento social e cultural.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Art. 16</w:t>
      </w:r>
      <w:r w:rsidR="005E6274" w:rsidRPr="00477F5C">
        <w:rPr>
          <w:rFonts w:ascii="Arial" w:hAnsi="Arial" w:cs="Arial"/>
        </w:rPr>
        <w:t>9</w:t>
      </w:r>
      <w:r w:rsidRPr="00477F5C">
        <w:rPr>
          <w:rFonts w:ascii="Arial" w:hAnsi="Arial" w:cs="Arial"/>
        </w:rPr>
        <w:t xml:space="preserve">. Cabe ao Município, obedecida à legislação federal e estadual, definir a política municipal de turismo e as diretrizes e ações, devendo: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 - adotar, por meio de lei, plano integrado e permanente de desenvolvimento do turismo em seu território;</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II – desenvolver efetiva infra-estrutura turística;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III - estimular e apoiar a produção artesanal local, feiras de exposições, eventos turísticos e programas de orientação e divulgação de projetos municipais, bem como elaborar o calendário de eventos;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IV - regulamentar o uso, ocupação e fruição de bens naturais e culturais de interesses turísticos, proteger o patrimônio ecológico e histórico-cultural e incentivar o turismo social;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V - promover a conscientização do público para a preservação e difusão dos recursos naturais e do turismo como atividade econômica e fator de desenvolvimento;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VI - incentivar a formação de pessoal especializado para o atendimento das atividades turísticas. </w:t>
      </w:r>
    </w:p>
    <w:p w:rsidR="00AF1054" w:rsidRPr="00477F5C" w:rsidRDefault="00AF1054"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b/>
        </w:rPr>
        <w:t>Parágrafo único</w:t>
      </w:r>
      <w:r w:rsidRPr="00477F5C">
        <w:rPr>
          <w:rFonts w:ascii="Arial" w:hAnsi="Arial" w:cs="Arial"/>
        </w:rPr>
        <w:t xml:space="preserve">. O Município consignará no orçamento recursos necessários à - efetiva execução da política de desenvolvimento e turismo. </w:t>
      </w:r>
    </w:p>
    <w:p w:rsidR="000B59A0" w:rsidRPr="00477F5C" w:rsidRDefault="000B59A0" w:rsidP="000B59A0">
      <w:pPr>
        <w:tabs>
          <w:tab w:val="left" w:pos="2552"/>
        </w:tabs>
        <w:jc w:val="both"/>
        <w:rPr>
          <w:rFonts w:ascii="Arial" w:hAnsi="Arial" w:cs="Arial"/>
        </w:rPr>
      </w:pPr>
    </w:p>
    <w:p w:rsidR="00F46F00" w:rsidRPr="00477F5C" w:rsidRDefault="00F46F00" w:rsidP="000B59A0">
      <w:pPr>
        <w:tabs>
          <w:tab w:val="left" w:pos="2552"/>
        </w:tabs>
        <w:jc w:val="center"/>
        <w:rPr>
          <w:rFonts w:ascii="Arial" w:hAnsi="Arial" w:cs="Arial"/>
          <w:b/>
        </w:rPr>
      </w:pPr>
    </w:p>
    <w:p w:rsidR="00EF7A4A" w:rsidRPr="00477F5C" w:rsidRDefault="00EF7A4A" w:rsidP="000B59A0">
      <w:pPr>
        <w:tabs>
          <w:tab w:val="left" w:pos="2552"/>
        </w:tabs>
        <w:jc w:val="center"/>
        <w:rPr>
          <w:rFonts w:ascii="Arial" w:hAnsi="Arial" w:cs="Arial"/>
          <w:b/>
        </w:rPr>
      </w:pPr>
    </w:p>
    <w:p w:rsidR="000B59A0" w:rsidRPr="00477F5C" w:rsidRDefault="000B59A0" w:rsidP="000B59A0">
      <w:pPr>
        <w:tabs>
          <w:tab w:val="left" w:pos="2552"/>
        </w:tabs>
        <w:jc w:val="center"/>
        <w:rPr>
          <w:rFonts w:ascii="Arial" w:hAnsi="Arial" w:cs="Arial"/>
          <w:b/>
        </w:rPr>
      </w:pPr>
      <w:r w:rsidRPr="00477F5C">
        <w:rPr>
          <w:rFonts w:ascii="Arial" w:hAnsi="Arial" w:cs="Arial"/>
          <w:b/>
        </w:rPr>
        <w:t>Capítulo V</w:t>
      </w:r>
    </w:p>
    <w:p w:rsidR="000B59A0" w:rsidRPr="00477F5C" w:rsidRDefault="000B59A0" w:rsidP="000B59A0">
      <w:pPr>
        <w:tabs>
          <w:tab w:val="left" w:pos="2552"/>
        </w:tabs>
        <w:spacing w:before="240"/>
        <w:jc w:val="center"/>
        <w:rPr>
          <w:rFonts w:ascii="Arial" w:hAnsi="Arial" w:cs="Arial"/>
          <w:b/>
        </w:rPr>
      </w:pPr>
      <w:r w:rsidRPr="00477F5C">
        <w:rPr>
          <w:rFonts w:ascii="Arial" w:hAnsi="Arial" w:cs="Arial"/>
          <w:b/>
        </w:rPr>
        <w:t>Saúde</w:t>
      </w:r>
    </w:p>
    <w:p w:rsidR="000B59A0" w:rsidRPr="00477F5C" w:rsidRDefault="00F46F00" w:rsidP="000B59A0">
      <w:pPr>
        <w:tabs>
          <w:tab w:val="left" w:pos="2552"/>
        </w:tabs>
        <w:spacing w:before="240"/>
        <w:jc w:val="center"/>
        <w:rPr>
          <w:rFonts w:ascii="Arial" w:hAnsi="Arial" w:cs="Arial"/>
        </w:rPr>
      </w:pPr>
      <w:r w:rsidRPr="00477F5C">
        <w:rPr>
          <w:rFonts w:ascii="Arial" w:hAnsi="Arial" w:cs="Arial"/>
          <w:b/>
        </w:rPr>
        <w:t xml:space="preserve">Seção I - </w:t>
      </w:r>
      <w:r w:rsidR="000B59A0" w:rsidRPr="00477F5C">
        <w:rPr>
          <w:rFonts w:ascii="Arial" w:hAnsi="Arial" w:cs="Arial"/>
          <w:b/>
        </w:rPr>
        <w:t>Princípios</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Art. </w:t>
      </w:r>
      <w:r w:rsidR="005E6274" w:rsidRPr="00477F5C">
        <w:rPr>
          <w:rFonts w:ascii="Arial" w:hAnsi="Arial" w:cs="Arial"/>
        </w:rPr>
        <w:t>170</w:t>
      </w:r>
      <w:r w:rsidRPr="00477F5C">
        <w:rPr>
          <w:rFonts w:ascii="Arial" w:hAnsi="Arial" w:cs="Arial"/>
        </w:rPr>
        <w:t xml:space="preserve">. A saúde é direito de todos e dever do Poder Público, assegurando, mediante políticas econômicas, sociais, ambientais e outras que visem à prevenção e à eliminação do risco de doenças e outros agravos e ao acesso </w:t>
      </w:r>
      <w:r w:rsidRPr="00477F5C">
        <w:rPr>
          <w:rFonts w:ascii="Arial" w:hAnsi="Arial" w:cs="Arial"/>
        </w:rPr>
        <w:lastRenderedPageBreak/>
        <w:t xml:space="preserve">universal e igualitário às ações e serviços para a sua promoção, proteção e recuperação, sem quaisquer discriminações, observados os seguintes princípios: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 - condições dignas de trabalho, renda, moradia, alimentação, educação, lazer e saneamento;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II - participação da sociedade civil na elaboração de políticas, na definição de estratégias de implementação e no controle das atividades com impacto sobre a saúde, entre elas as mencionadas no inciso I;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III - acesso às informações de interesse para a saúde</w:t>
      </w:r>
      <w:r w:rsidR="00C90D46" w:rsidRPr="00477F5C">
        <w:rPr>
          <w:rFonts w:ascii="Arial" w:hAnsi="Arial" w:cs="Arial"/>
        </w:rPr>
        <w:t>, é</w:t>
      </w:r>
      <w:r w:rsidRPr="00477F5C">
        <w:rPr>
          <w:rFonts w:ascii="Arial" w:hAnsi="Arial" w:cs="Arial"/>
        </w:rPr>
        <w:t xml:space="preserve"> obrigação do Poder Público de manter a população informada sobre os riscos e danos à saúde e sobre as medidas de prevenção e controle;</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IV – respeito ao meio ambiente e controle de poluição ambiental;</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V - dignidade, gratuidade e boa qualidade no atendimento e no tratamento de saúde;</w:t>
      </w:r>
    </w:p>
    <w:p w:rsidR="000B59A0" w:rsidRPr="00477F5C" w:rsidRDefault="000B59A0" w:rsidP="000B59A0">
      <w:pPr>
        <w:tabs>
          <w:tab w:val="left" w:pos="2552"/>
        </w:tabs>
        <w:jc w:val="both"/>
        <w:rPr>
          <w:rFonts w:ascii="Arial" w:hAnsi="Arial" w:cs="Arial"/>
        </w:rPr>
      </w:pPr>
    </w:p>
    <w:p w:rsidR="000B59A0" w:rsidRPr="00477F5C" w:rsidRDefault="00C90D46" w:rsidP="000B59A0">
      <w:pPr>
        <w:tabs>
          <w:tab w:val="left" w:pos="2552"/>
        </w:tabs>
        <w:jc w:val="both"/>
        <w:rPr>
          <w:rFonts w:ascii="Arial" w:hAnsi="Arial" w:cs="Arial"/>
        </w:rPr>
      </w:pPr>
      <w:r w:rsidRPr="00477F5C">
        <w:rPr>
          <w:rFonts w:ascii="Arial" w:hAnsi="Arial" w:cs="Arial"/>
        </w:rPr>
        <w:t>VI</w:t>
      </w:r>
      <w:r w:rsidR="000B59A0" w:rsidRPr="00477F5C">
        <w:rPr>
          <w:rFonts w:ascii="Arial" w:hAnsi="Arial" w:cs="Arial"/>
        </w:rPr>
        <w:t xml:space="preserve"> – opção quanto ao número de filho</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Parágrafo único. O direito à saúde implica a garantia de: </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I - atendimento o mais descentralizado possível da população dos bairros rurais e urbanos;</w:t>
      </w:r>
    </w:p>
    <w:p w:rsidR="000B59A0" w:rsidRPr="00477F5C" w:rsidRDefault="000B59A0" w:rsidP="000B59A0">
      <w:pPr>
        <w:tabs>
          <w:tab w:val="left" w:pos="2552"/>
        </w:tabs>
        <w:jc w:val="both"/>
        <w:rPr>
          <w:rFonts w:ascii="Arial" w:hAnsi="Arial" w:cs="Arial"/>
        </w:rPr>
      </w:pPr>
    </w:p>
    <w:p w:rsidR="000B59A0" w:rsidRPr="00477F5C" w:rsidRDefault="000B59A0" w:rsidP="000B59A0">
      <w:pPr>
        <w:tabs>
          <w:tab w:val="left" w:pos="2552"/>
        </w:tabs>
        <w:jc w:val="both"/>
        <w:rPr>
          <w:rFonts w:ascii="Arial" w:hAnsi="Arial" w:cs="Arial"/>
        </w:rPr>
      </w:pPr>
      <w:r w:rsidRPr="00477F5C">
        <w:rPr>
          <w:rFonts w:ascii="Arial" w:hAnsi="Arial" w:cs="Arial"/>
        </w:rPr>
        <w:t xml:space="preserve">II - estruturação dos postos com instalações adequadas, gabinetes e equipamentos odontológicos e médicos; </w:t>
      </w:r>
    </w:p>
    <w:p w:rsidR="000B59A0" w:rsidRPr="00477F5C" w:rsidRDefault="000B59A0" w:rsidP="000B59A0">
      <w:pPr>
        <w:tabs>
          <w:tab w:val="left" w:pos="2552"/>
        </w:tabs>
        <w:jc w:val="both"/>
        <w:rPr>
          <w:rFonts w:ascii="Arial" w:hAnsi="Arial" w:cs="Arial"/>
        </w:rPr>
      </w:pPr>
    </w:p>
    <w:p w:rsidR="000B59A0" w:rsidRPr="00477F5C" w:rsidRDefault="00C90D46" w:rsidP="000B59A0">
      <w:pPr>
        <w:tabs>
          <w:tab w:val="left" w:pos="2552"/>
        </w:tabs>
        <w:jc w:val="both"/>
        <w:rPr>
          <w:rFonts w:ascii="Arial" w:hAnsi="Arial" w:cs="Arial"/>
        </w:rPr>
      </w:pPr>
      <w:r w:rsidRPr="00477F5C">
        <w:rPr>
          <w:rFonts w:ascii="Arial" w:hAnsi="Arial" w:cs="Arial"/>
        </w:rPr>
        <w:t>III</w:t>
      </w:r>
      <w:r w:rsidR="000B59A0" w:rsidRPr="00477F5C">
        <w:rPr>
          <w:rFonts w:ascii="Arial" w:hAnsi="Arial" w:cs="Arial"/>
        </w:rPr>
        <w:t xml:space="preserve"> - ações públicas de prevenção de doenças, saneamento e outros cuidados fundamentais e amplos; </w:t>
      </w:r>
    </w:p>
    <w:p w:rsidR="000B59A0" w:rsidRPr="00477F5C" w:rsidRDefault="000B59A0" w:rsidP="000B59A0">
      <w:pPr>
        <w:tabs>
          <w:tab w:val="left" w:pos="2552"/>
        </w:tabs>
        <w:jc w:val="both"/>
        <w:rPr>
          <w:rFonts w:ascii="Arial" w:hAnsi="Arial" w:cs="Arial"/>
        </w:rPr>
      </w:pPr>
    </w:p>
    <w:p w:rsidR="000B59A0" w:rsidRPr="00477F5C" w:rsidRDefault="00C90D46" w:rsidP="000B59A0">
      <w:pPr>
        <w:tabs>
          <w:tab w:val="left" w:pos="2552"/>
        </w:tabs>
        <w:jc w:val="both"/>
        <w:rPr>
          <w:rFonts w:ascii="Arial" w:hAnsi="Arial" w:cs="Arial"/>
        </w:rPr>
      </w:pPr>
      <w:r w:rsidRPr="00477F5C">
        <w:rPr>
          <w:rFonts w:ascii="Arial" w:hAnsi="Arial" w:cs="Arial"/>
        </w:rPr>
        <w:t>I</w:t>
      </w:r>
      <w:r w:rsidR="000B59A0" w:rsidRPr="00477F5C">
        <w:rPr>
          <w:rFonts w:ascii="Arial" w:hAnsi="Arial" w:cs="Arial"/>
        </w:rPr>
        <w:t xml:space="preserve">V - encaminhamento aos hospitais de casos que requeiram tratamento </w:t>
      </w:r>
      <w:r w:rsidRPr="00477F5C">
        <w:rPr>
          <w:rFonts w:ascii="Arial" w:hAnsi="Arial" w:cs="Arial"/>
        </w:rPr>
        <w:t>de maior complexidade</w:t>
      </w:r>
      <w:r w:rsidR="000B59A0" w:rsidRPr="00477F5C">
        <w:rPr>
          <w:rFonts w:ascii="Arial" w:hAnsi="Arial" w:cs="Arial"/>
        </w:rPr>
        <w:t xml:space="preserv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 - vacinação </w:t>
      </w:r>
      <w:r w:rsidR="00C90D46" w:rsidRPr="00477F5C">
        <w:rPr>
          <w:rFonts w:ascii="Arial" w:hAnsi="Arial" w:cs="Arial"/>
        </w:rPr>
        <w:t xml:space="preserve">de crianças, adultos e idosos e </w:t>
      </w:r>
      <w:r w:rsidRPr="00477F5C">
        <w:rPr>
          <w:rFonts w:ascii="Arial" w:hAnsi="Arial" w:cs="Arial"/>
        </w:rPr>
        <w:t xml:space="preserve">controle do cumprimento das fases de vacinação; </w:t>
      </w:r>
    </w:p>
    <w:p w:rsidR="000B59A0" w:rsidRPr="00477F5C" w:rsidRDefault="000B59A0" w:rsidP="000B59A0">
      <w:pPr>
        <w:jc w:val="both"/>
        <w:rPr>
          <w:rFonts w:ascii="Arial" w:hAnsi="Arial" w:cs="Arial"/>
        </w:rPr>
      </w:pPr>
    </w:p>
    <w:p w:rsidR="000B59A0" w:rsidRPr="00477F5C" w:rsidRDefault="00C90D46" w:rsidP="000B59A0">
      <w:pPr>
        <w:jc w:val="both"/>
        <w:rPr>
          <w:rFonts w:ascii="Arial" w:hAnsi="Arial" w:cs="Arial"/>
        </w:rPr>
      </w:pPr>
      <w:r w:rsidRPr="00477F5C">
        <w:rPr>
          <w:rFonts w:ascii="Arial" w:hAnsi="Arial" w:cs="Arial"/>
        </w:rPr>
        <w:t>VI</w:t>
      </w:r>
      <w:r w:rsidR="000B59A0" w:rsidRPr="00477F5C">
        <w:rPr>
          <w:rFonts w:ascii="Arial" w:hAnsi="Arial" w:cs="Arial"/>
        </w:rPr>
        <w:t xml:space="preserve"> - funcionamento, quando necessário, de bancos de aleitamento materno, para amamentação de lactentes subnutridos através de mães voluntárias; </w:t>
      </w:r>
    </w:p>
    <w:p w:rsidR="000B59A0" w:rsidRPr="00477F5C" w:rsidRDefault="000B59A0" w:rsidP="000B59A0">
      <w:pPr>
        <w:jc w:val="both"/>
        <w:rPr>
          <w:rFonts w:ascii="Arial" w:hAnsi="Arial" w:cs="Arial"/>
        </w:rPr>
      </w:pPr>
    </w:p>
    <w:p w:rsidR="000B59A0" w:rsidRPr="00477F5C" w:rsidRDefault="00C90D46" w:rsidP="000B59A0">
      <w:pPr>
        <w:jc w:val="both"/>
        <w:rPr>
          <w:rFonts w:ascii="Arial" w:hAnsi="Arial" w:cs="Arial"/>
        </w:rPr>
      </w:pPr>
      <w:r w:rsidRPr="00477F5C">
        <w:rPr>
          <w:rFonts w:ascii="Arial" w:hAnsi="Arial" w:cs="Arial"/>
        </w:rPr>
        <w:t>VII</w:t>
      </w:r>
      <w:r w:rsidR="000B59A0" w:rsidRPr="00477F5C">
        <w:rPr>
          <w:rFonts w:ascii="Arial" w:hAnsi="Arial" w:cs="Arial"/>
        </w:rPr>
        <w:t xml:space="preserve"> - tratamento odontológico preventivo</w:t>
      </w:r>
      <w:r w:rsidRPr="00477F5C">
        <w:rPr>
          <w:rFonts w:ascii="Arial" w:hAnsi="Arial" w:cs="Arial"/>
        </w:rPr>
        <w:t xml:space="preserve"> e curativo</w:t>
      </w:r>
      <w:r w:rsidR="000B59A0" w:rsidRPr="00477F5C">
        <w:rPr>
          <w:rFonts w:ascii="Arial" w:hAnsi="Arial" w:cs="Arial"/>
        </w:rPr>
        <w:t xml:space="preserve">. </w:t>
      </w:r>
    </w:p>
    <w:p w:rsidR="000B59A0" w:rsidRPr="00477F5C" w:rsidRDefault="000B59A0" w:rsidP="000B59A0">
      <w:pPr>
        <w:jc w:val="both"/>
        <w:rPr>
          <w:rFonts w:ascii="Arial" w:hAnsi="Arial" w:cs="Arial"/>
        </w:rPr>
      </w:pPr>
    </w:p>
    <w:p w:rsidR="00F46F00" w:rsidRPr="00477F5C" w:rsidRDefault="00F46F00" w:rsidP="000B59A0">
      <w:pPr>
        <w:jc w:val="center"/>
        <w:rPr>
          <w:rFonts w:ascii="Arial" w:hAnsi="Arial" w:cs="Arial"/>
          <w:b/>
        </w:rPr>
      </w:pPr>
    </w:p>
    <w:p w:rsidR="000B59A0" w:rsidRPr="00477F5C" w:rsidRDefault="000B59A0" w:rsidP="00F46F00">
      <w:pPr>
        <w:jc w:val="center"/>
        <w:rPr>
          <w:rFonts w:ascii="Arial" w:hAnsi="Arial" w:cs="Arial"/>
          <w:b/>
        </w:rPr>
      </w:pPr>
      <w:r w:rsidRPr="00477F5C">
        <w:rPr>
          <w:rFonts w:ascii="Arial" w:hAnsi="Arial" w:cs="Arial"/>
          <w:b/>
        </w:rPr>
        <w:t>Seção II</w:t>
      </w:r>
      <w:r w:rsidR="00F46F00" w:rsidRPr="00477F5C">
        <w:rPr>
          <w:rFonts w:ascii="Arial" w:hAnsi="Arial" w:cs="Arial"/>
          <w:b/>
        </w:rPr>
        <w:t xml:space="preserve"> -</w:t>
      </w:r>
      <w:r w:rsidRPr="00477F5C">
        <w:rPr>
          <w:rFonts w:ascii="Arial" w:hAnsi="Arial" w:cs="Arial"/>
          <w:b/>
        </w:rPr>
        <w:t xml:space="preserve"> Conferência de Saúde e</w:t>
      </w:r>
      <w:r w:rsidR="00F46F00" w:rsidRPr="00477F5C">
        <w:rPr>
          <w:rFonts w:ascii="Arial" w:hAnsi="Arial" w:cs="Arial"/>
          <w:b/>
        </w:rPr>
        <w:t xml:space="preserve"> </w:t>
      </w:r>
      <w:r w:rsidRPr="00477F5C">
        <w:rPr>
          <w:rFonts w:ascii="Arial" w:hAnsi="Arial" w:cs="Arial"/>
          <w:b/>
        </w:rPr>
        <w:t>Conselho Municipal de Saúde</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5E6274" w:rsidRPr="00477F5C">
        <w:rPr>
          <w:rFonts w:ascii="Arial" w:hAnsi="Arial" w:cs="Arial"/>
        </w:rPr>
        <w:t>171</w:t>
      </w:r>
      <w:r w:rsidRPr="00477F5C">
        <w:rPr>
          <w:rFonts w:ascii="Arial" w:hAnsi="Arial" w:cs="Arial"/>
        </w:rPr>
        <w:t xml:space="preserve">. O Sistema Único de Saúde - SUS, no âmbito do Município, sem prejuízo das funções do Poder Legislativo, contará com as seguintes instâncias colegiadas: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a Conferência de Saúde; e</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o Conselho Municipal de Saúde.</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A Conferência de Saúde reunir-se-á a cada 4 (quatro) anos com a representação dos vários segmentos sociais, para avaliar a situação de saúde e propor as diretrizes para a formulação da política de saúde, convocada pelo Poder Executivo ou, extraordinariamente, por este ou pelo Conselho de Saúde.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2°. O Conselho Municipal de Saúde</w:t>
      </w:r>
      <w:r w:rsidR="009E7381" w:rsidRPr="00477F5C">
        <w:rPr>
          <w:rFonts w:ascii="Arial" w:hAnsi="Arial" w:cs="Arial"/>
        </w:rPr>
        <w:t>, criado por lei própria,</w:t>
      </w:r>
      <w:r w:rsidRPr="00477F5C">
        <w:rPr>
          <w:rFonts w:ascii="Arial" w:hAnsi="Arial" w:cs="Arial"/>
        </w:rPr>
        <w:t xml:space="preserve"> atua na formulação de estratégias e no controle da execução da política de saúde, inclusive nos aspectos econômicos</w:t>
      </w:r>
      <w:r w:rsidR="009E7381" w:rsidRPr="00477F5C">
        <w:rPr>
          <w:rFonts w:ascii="Arial" w:hAnsi="Arial" w:cs="Arial"/>
        </w:rPr>
        <w:t>, normativos, diligenciais</w:t>
      </w:r>
      <w:r w:rsidRPr="00477F5C">
        <w:rPr>
          <w:rFonts w:ascii="Arial" w:hAnsi="Arial" w:cs="Arial"/>
        </w:rPr>
        <w:t xml:space="preserve"> e financeiros, devendo suas decisões serem homologadas pelo Prefeito Municipal.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A representação dos usuários no Conselho de Saúde e Conferência será paritária em relação ao conjunto dos demais segmentos.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4°. A Conferência de Saúde e o Conselho Municipal de Saúde terão sua organização e normas de funcionamento definidas em regimento próprio, aprovadas pelo respectivo Conselho.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17</w:t>
      </w:r>
      <w:r w:rsidR="005E6274" w:rsidRPr="00477F5C">
        <w:rPr>
          <w:rFonts w:ascii="Arial" w:hAnsi="Arial" w:cs="Arial"/>
        </w:rPr>
        <w:t>2</w:t>
      </w:r>
      <w:r w:rsidRPr="00477F5C">
        <w:rPr>
          <w:rFonts w:ascii="Arial" w:hAnsi="Arial" w:cs="Arial"/>
        </w:rPr>
        <w:t>. O Conselho Municipal de Saúde será composto p</w:t>
      </w:r>
      <w:r w:rsidR="00AF1054" w:rsidRPr="00477F5C">
        <w:rPr>
          <w:rFonts w:ascii="Arial" w:hAnsi="Arial" w:cs="Arial"/>
        </w:rPr>
        <w:t>or</w:t>
      </w:r>
      <w:r w:rsidRPr="00477F5C">
        <w:rPr>
          <w:rFonts w:ascii="Arial" w:hAnsi="Arial" w:cs="Arial"/>
        </w:rPr>
        <w:t>:</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representantes do Executivo Municipal;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representantes dos profissionais de saúde;</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III – representantes dos prestadores de serviços;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IV – representantes dos usuários, eleitos pela sociedade civil organizada.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b/>
        </w:rPr>
        <w:t>Parágrafo único</w:t>
      </w:r>
      <w:r w:rsidRPr="00477F5C">
        <w:rPr>
          <w:rFonts w:ascii="Arial" w:hAnsi="Arial" w:cs="Arial"/>
        </w:rPr>
        <w:t xml:space="preserve">. O mandato dos membros do Conselho Municipal de Saúde terá a duração de 2 (dois) anos, facultada a recondução.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17</w:t>
      </w:r>
      <w:r w:rsidR="005E6274" w:rsidRPr="00477F5C">
        <w:rPr>
          <w:rFonts w:ascii="Arial" w:hAnsi="Arial" w:cs="Arial"/>
        </w:rPr>
        <w:t>3</w:t>
      </w:r>
      <w:r w:rsidRPr="00477F5C">
        <w:rPr>
          <w:rFonts w:ascii="Arial" w:hAnsi="Arial" w:cs="Arial"/>
        </w:rPr>
        <w:t xml:space="preserve">. As ações e os serviços de saúde são de responsabilidade do Sistema Municipal de Saúde, integrado pela Conferência de Saúde, Conselho Municipal de Saúde e Secretaria Municipal de Saúde, com as seguintes competências: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comando político único e acompanhamento das diretrizes e dos objetivos, através da Conferência de Saúde e Conselho Municipal de Saúde, com participação da sociedade civil; </w:t>
      </w:r>
    </w:p>
    <w:p w:rsidR="00AF1054" w:rsidRPr="00477F5C" w:rsidRDefault="00AF1054"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competência administrativa única das ações, através do órgão executivo do sistema, ou seja, a Secretaria Municipal de Saúde. </w:t>
      </w:r>
    </w:p>
    <w:p w:rsidR="000B59A0" w:rsidRPr="00477F5C" w:rsidRDefault="000B59A0" w:rsidP="000B59A0">
      <w:pPr>
        <w:jc w:val="both"/>
        <w:rPr>
          <w:rFonts w:ascii="Arial" w:hAnsi="Arial" w:cs="Arial"/>
        </w:rPr>
      </w:pPr>
    </w:p>
    <w:p w:rsidR="009E7381" w:rsidRPr="00477F5C" w:rsidRDefault="009E7381" w:rsidP="000B59A0">
      <w:pPr>
        <w:jc w:val="center"/>
        <w:rPr>
          <w:rFonts w:ascii="Arial" w:hAnsi="Arial" w:cs="Arial"/>
          <w:b/>
        </w:rPr>
      </w:pPr>
    </w:p>
    <w:p w:rsidR="000B59A0" w:rsidRPr="00477F5C" w:rsidRDefault="00F46F00" w:rsidP="000B59A0">
      <w:pPr>
        <w:jc w:val="center"/>
        <w:rPr>
          <w:rFonts w:ascii="Arial" w:hAnsi="Arial" w:cs="Arial"/>
          <w:b/>
        </w:rPr>
      </w:pPr>
      <w:r w:rsidRPr="00477F5C">
        <w:rPr>
          <w:rFonts w:ascii="Arial" w:hAnsi="Arial" w:cs="Arial"/>
          <w:b/>
        </w:rPr>
        <w:t xml:space="preserve">Seção III - </w:t>
      </w:r>
      <w:r w:rsidR="000B59A0" w:rsidRPr="00477F5C">
        <w:rPr>
          <w:rFonts w:ascii="Arial" w:hAnsi="Arial" w:cs="Arial"/>
          <w:b/>
        </w:rPr>
        <w:t>Ações e Serviços de Saúde</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5E6274" w:rsidRPr="00477F5C">
        <w:rPr>
          <w:rFonts w:ascii="Arial" w:hAnsi="Arial" w:cs="Arial"/>
        </w:rPr>
        <w:t>174</w:t>
      </w:r>
      <w:r w:rsidRPr="00477F5C">
        <w:rPr>
          <w:rFonts w:ascii="Arial" w:hAnsi="Arial" w:cs="Arial"/>
        </w:rPr>
        <w:t xml:space="preserve">. As ações e os serviços de saúde são de responsabilidade do Sistema Municipal de Saúde, que se organiza de acordo com as seguintes diretrizes: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I - integridade da atenção à saúde, entendida como a abordagem do indivíduo inserido no coletivo social, bem como a articulação das ações de promoção, prevenção, recuperação e reabilitação da saúde;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integração, em nível executivo das ações de saúde e meio ambiente, nele incluído o trabalho;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III – gratuidade pela prestação de serviços de assistência à saúde ou contratados;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aplicação descentralizada dos recursos, serviços e ações;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 - desenvolvimento dos recursos humanos e científico-tecnológicos dos sistemas, adequados às necessidades da população. </w:t>
      </w:r>
    </w:p>
    <w:p w:rsidR="000B59A0" w:rsidRPr="00477F5C" w:rsidRDefault="000B59A0" w:rsidP="000B59A0">
      <w:pPr>
        <w:jc w:val="both"/>
        <w:rPr>
          <w:rFonts w:ascii="Arial" w:hAnsi="Arial" w:cs="Arial"/>
        </w:rPr>
      </w:pPr>
    </w:p>
    <w:p w:rsidR="009E7381" w:rsidRPr="00477F5C" w:rsidRDefault="009E7381" w:rsidP="000B59A0">
      <w:pPr>
        <w:jc w:val="center"/>
        <w:rPr>
          <w:rFonts w:ascii="Arial" w:hAnsi="Arial" w:cs="Arial"/>
          <w:b/>
        </w:rPr>
      </w:pPr>
    </w:p>
    <w:p w:rsidR="000B59A0" w:rsidRPr="00477F5C" w:rsidRDefault="00F46F00" w:rsidP="000B59A0">
      <w:pPr>
        <w:jc w:val="center"/>
        <w:rPr>
          <w:rFonts w:ascii="Arial" w:hAnsi="Arial" w:cs="Arial"/>
          <w:b/>
        </w:rPr>
      </w:pPr>
      <w:r w:rsidRPr="00477F5C">
        <w:rPr>
          <w:rFonts w:ascii="Arial" w:hAnsi="Arial" w:cs="Arial"/>
          <w:b/>
        </w:rPr>
        <w:t xml:space="preserve">Seção IV - </w:t>
      </w:r>
      <w:r w:rsidR="000B59A0" w:rsidRPr="00477F5C">
        <w:rPr>
          <w:rFonts w:ascii="Arial" w:hAnsi="Arial" w:cs="Arial"/>
          <w:b/>
        </w:rPr>
        <w:t>Sistema único de Saúde</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5E6274" w:rsidRPr="00477F5C">
        <w:rPr>
          <w:rFonts w:ascii="Arial" w:hAnsi="Arial" w:cs="Arial"/>
        </w:rPr>
        <w:t>175</w:t>
      </w:r>
      <w:r w:rsidRPr="00477F5C">
        <w:rPr>
          <w:rFonts w:ascii="Arial" w:hAnsi="Arial" w:cs="Arial"/>
        </w:rPr>
        <w:t xml:space="preserve">. Compete ao Município no âmbito do sistema único de Saúde, além de outras atribuições previstas na legislação federal: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a elaboração e atualização periódica do plano municipal da saúde, em consonância com os planos estadual e federal e com a realidade epidemiológica;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a direção, gestão, controle e avaliação das ações de saúde ao nível do município;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a administração do fundo municipal de saúde e a elaboração de proposta orçamentária; </w:t>
      </w:r>
    </w:p>
    <w:p w:rsidR="00AF1054" w:rsidRPr="00477F5C" w:rsidRDefault="00AF1054"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o controle da produção, armazenamento, transporte e distribuição de substâncias, produtos, máquinas e equipamentos que possam apresentar riscos à saúde da população;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 - o planejamento e execução das ações de medicina preventiva, vigilância epidemiológica e sanitária, incluindo os relativos à saúde dos trabalhadores e ao meio ambiente, em articulação com os demais órgãos e entidades governamentais;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 - o oferecimento aos cidadãos, por meio de equipes multi-profissionais e de recursos de apoio, de todas as formas de assistência e tratamentos necessários e adequados, </w:t>
      </w:r>
      <w:r w:rsidR="009E7381" w:rsidRPr="00477F5C">
        <w:rPr>
          <w:rFonts w:ascii="Arial" w:hAnsi="Arial" w:cs="Arial"/>
        </w:rPr>
        <w:t>incluindo práticas reconhecidas;</w:t>
      </w:r>
      <w:r w:rsidRPr="00477F5C">
        <w:rPr>
          <w:rFonts w:ascii="Arial" w:hAnsi="Arial" w:cs="Arial"/>
        </w:rPr>
        <w:t xml:space="preserv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VII - a orientação gratuita e prioritária de atendimento ao planejamento familiar, por livre decisão do casal, nas unidades do sistema público de saúde;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VIII - a normalização complementar e a padronização dos procedimentos relativos à saúde, por meio de código sanitário municipal;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IX - formulação e implementação de política de recursos humanos na esfera municipal;</w:t>
      </w:r>
    </w:p>
    <w:p w:rsidR="000B59A0" w:rsidRPr="00477F5C" w:rsidRDefault="000B59A0" w:rsidP="000B59A0">
      <w:pPr>
        <w:jc w:val="both"/>
        <w:rPr>
          <w:rFonts w:ascii="Arial" w:hAnsi="Arial" w:cs="Arial"/>
        </w:rPr>
      </w:pPr>
    </w:p>
    <w:p w:rsidR="009E7381" w:rsidRPr="00477F5C" w:rsidRDefault="000B59A0" w:rsidP="000B59A0">
      <w:pPr>
        <w:jc w:val="both"/>
        <w:rPr>
          <w:rFonts w:ascii="Arial" w:hAnsi="Arial" w:cs="Arial"/>
        </w:rPr>
      </w:pPr>
      <w:r w:rsidRPr="00477F5C">
        <w:rPr>
          <w:rFonts w:ascii="Arial" w:hAnsi="Arial" w:cs="Arial"/>
        </w:rPr>
        <w:t>X – o controle dos serviços especializados em segurança e medicina do trabalho;</w:t>
      </w:r>
    </w:p>
    <w:p w:rsidR="009E7381" w:rsidRPr="00477F5C" w:rsidRDefault="009E7381" w:rsidP="000B59A0">
      <w:pPr>
        <w:jc w:val="both"/>
        <w:rPr>
          <w:rFonts w:ascii="Arial" w:hAnsi="Arial" w:cs="Arial"/>
        </w:rPr>
      </w:pPr>
    </w:p>
    <w:p w:rsidR="000B59A0" w:rsidRPr="00477F5C" w:rsidRDefault="009E7381" w:rsidP="000B59A0">
      <w:pPr>
        <w:jc w:val="both"/>
        <w:rPr>
          <w:rFonts w:ascii="Arial" w:hAnsi="Arial" w:cs="Arial"/>
        </w:rPr>
      </w:pPr>
      <w:r w:rsidRPr="00477F5C">
        <w:rPr>
          <w:rFonts w:ascii="Arial" w:hAnsi="Arial" w:cs="Arial"/>
        </w:rPr>
        <w:t>XI – estimulo a estratégia da saúde da família;</w:t>
      </w:r>
      <w:r w:rsidR="000B59A0" w:rsidRPr="00477F5C">
        <w:rPr>
          <w:rFonts w:ascii="Arial" w:hAnsi="Arial" w:cs="Arial"/>
        </w:rPr>
        <w:t xml:space="preserv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17</w:t>
      </w:r>
      <w:r w:rsidR="005E6274" w:rsidRPr="00477F5C">
        <w:rPr>
          <w:rFonts w:ascii="Arial" w:hAnsi="Arial" w:cs="Arial"/>
        </w:rPr>
        <w:t>6</w:t>
      </w:r>
      <w:r w:rsidRPr="00477F5C">
        <w:rPr>
          <w:rFonts w:ascii="Arial" w:hAnsi="Arial" w:cs="Arial"/>
        </w:rPr>
        <w:t xml:space="preserve">. O Poder Público poderá contratar a rede privada, quando houver insuficiência de serviços públicos para assegurar plena cobertura assistencial à população, segundo normas do direito público e mediante autorização da Câmara.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1°. A rede privada contratada submete-se ao controle da observância das normas técnicas estabelecidas pelo Poder Público e integra o Sistema Municipal de Saúde.</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Os serviços privados sem fins lucrativos terão prioridades para contratação.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É assegurado à administração do Sistema único de Saúde o direito de intervir na execução do contrato de prestação de serviços, quando ocorrer infração de normas contratuais e regulamentares, particularmente no caso em que o estabelecimento ou serviço de saúde for o único capacitado no local ou região, ou se tornar indispensável à continuidade dos serviços, observada a legislação federal e estadual sobre contratação com a administração pública.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4°. Caso a intervenção não restabelecer a normalidade da prestação de atendimento à saúde da população, poderá o Poder Executivo promover a desapropriação da unidade ou rede prestadora de serviços.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5E6274" w:rsidRPr="00477F5C">
        <w:rPr>
          <w:rFonts w:ascii="Arial" w:hAnsi="Arial" w:cs="Arial"/>
        </w:rPr>
        <w:t>177</w:t>
      </w:r>
      <w:r w:rsidRPr="00477F5C">
        <w:rPr>
          <w:rFonts w:ascii="Arial" w:hAnsi="Arial" w:cs="Arial"/>
        </w:rPr>
        <w:t xml:space="preserve">. O Sistema único de Saúde, no âmbito do Município, será financiado com recursos do orçamento municipal e dos orçamentos da União e do Estado, além de outras fontes, os quais constituirão o fundo municipal de saúde.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É vedada a destinação de recursos públicos para auxílios e subsídios, bem como a concessão de prazos ou privilégios, às entidades privadas com fins lucrativos. </w:t>
      </w:r>
    </w:p>
    <w:p w:rsidR="000B59A0" w:rsidRPr="00477F5C" w:rsidRDefault="000B59A0" w:rsidP="000B59A0">
      <w:pPr>
        <w:jc w:val="both"/>
        <w:rPr>
          <w:rFonts w:ascii="Arial" w:hAnsi="Arial" w:cs="Arial"/>
        </w:rPr>
      </w:pPr>
    </w:p>
    <w:p w:rsidR="005142EA" w:rsidRPr="00477F5C" w:rsidRDefault="005142EA" w:rsidP="000B59A0">
      <w:pPr>
        <w:jc w:val="center"/>
        <w:rPr>
          <w:rFonts w:ascii="Arial" w:hAnsi="Arial" w:cs="Arial"/>
          <w:b/>
        </w:rPr>
      </w:pPr>
    </w:p>
    <w:p w:rsidR="000B59A0" w:rsidRPr="00477F5C" w:rsidRDefault="000B59A0" w:rsidP="000B59A0">
      <w:pPr>
        <w:jc w:val="center"/>
        <w:rPr>
          <w:rFonts w:ascii="Arial" w:hAnsi="Arial" w:cs="Arial"/>
          <w:b/>
        </w:rPr>
      </w:pPr>
      <w:r w:rsidRPr="00477F5C">
        <w:rPr>
          <w:rFonts w:ascii="Arial" w:hAnsi="Arial" w:cs="Arial"/>
          <w:b/>
        </w:rPr>
        <w:t>Capítulo VI</w:t>
      </w:r>
    </w:p>
    <w:p w:rsidR="000B59A0" w:rsidRPr="00477F5C" w:rsidRDefault="000B59A0" w:rsidP="000B59A0">
      <w:pPr>
        <w:spacing w:before="240"/>
        <w:jc w:val="center"/>
        <w:rPr>
          <w:rFonts w:ascii="Arial" w:hAnsi="Arial" w:cs="Arial"/>
          <w:b/>
        </w:rPr>
      </w:pPr>
      <w:r w:rsidRPr="00477F5C">
        <w:rPr>
          <w:rFonts w:ascii="Arial" w:hAnsi="Arial" w:cs="Arial"/>
          <w:b/>
        </w:rPr>
        <w:t>Saneamento Básico</w:t>
      </w:r>
    </w:p>
    <w:p w:rsidR="000B59A0" w:rsidRPr="00477F5C" w:rsidRDefault="000B59A0" w:rsidP="000B59A0">
      <w:pPr>
        <w:jc w:val="both"/>
        <w:rPr>
          <w:rFonts w:ascii="Arial" w:hAnsi="Arial" w:cs="Arial"/>
        </w:rPr>
      </w:pPr>
    </w:p>
    <w:p w:rsidR="005142EA" w:rsidRPr="00477F5C" w:rsidRDefault="005142EA"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17</w:t>
      </w:r>
      <w:r w:rsidR="005E6274" w:rsidRPr="00477F5C">
        <w:rPr>
          <w:rFonts w:ascii="Arial" w:hAnsi="Arial" w:cs="Arial"/>
        </w:rPr>
        <w:t>8</w:t>
      </w:r>
      <w:r w:rsidRPr="00477F5C">
        <w:rPr>
          <w:rFonts w:ascii="Arial" w:hAnsi="Arial" w:cs="Arial"/>
        </w:rPr>
        <w:t xml:space="preserve">. Compete ao Poder Público formular e executar a política e os planos plurianuais de saneamento básico, assegurando: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o abastecimento de água para a adequada higiene e conforto, com qualidade compatível com os padrões de potabilidade;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a coleta e a disposição dos esgotos sanitários e dos resíduos sólidos e a drenagem das águas pluviais, de forma que se preserve o equilíbrio ecológico e se previnam ações danosas à saúde;</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III – controle de vetores.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As ações de saneamento básico serão precedidas de planejamento que incluirá campanhas educativas e atenderá aos critérios de avaliação do quadro sanitário da área que será beneficiada, objetivando a reversão e a melhoria do perfil epidemiológico.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O Poder Público desenvolverá mecanismos institucionais que compatibilizem as ações de saneamento básico, habitação, desenvolvimento urbano, preservação do meio ambiente e gestão dos recursos hídricos, buscando integração com outros municípios, nos casos em que se exigirem ações conjuntas.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179</w:t>
      </w:r>
      <w:r w:rsidR="000B59A0" w:rsidRPr="00477F5C">
        <w:rPr>
          <w:rFonts w:ascii="Arial" w:hAnsi="Arial" w:cs="Arial"/>
        </w:rPr>
        <w:t xml:space="preserve">. O Município manterá sistema de limpeza urbana, coleta, tratamento e destinação final do lixo.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Os resíduos recicláveis devem ser acondicionados de modo a serem reintroduzidos no ciclo do sistema ecológico.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3°. Os resíduos não recicláveis devem ser acondicionados de maneira a minimizar o impacto ambiental.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4°. O lixo hospitalar e de risco terá destinação final em incinerador público.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5°. As áreas resultantes de aterro sanitário serão destinadas a parque e áreas verdes.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6°. A comercialização dos materiais recicláveis por meio de cooperativas de trabalho será estimulada pelo Poder Público.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5E6274" w:rsidRPr="00477F5C">
        <w:rPr>
          <w:rFonts w:ascii="Arial" w:hAnsi="Arial" w:cs="Arial"/>
        </w:rPr>
        <w:t>180</w:t>
      </w:r>
      <w:r w:rsidRPr="00477F5C">
        <w:rPr>
          <w:rFonts w:ascii="Arial" w:hAnsi="Arial" w:cs="Arial"/>
        </w:rPr>
        <w:t xml:space="preserve">. As ações comunitárias de saneamento básico serão executadas diretamente ou por meio de concessão ou permissão, visando ao atendimento adequado à população. </w:t>
      </w:r>
    </w:p>
    <w:p w:rsidR="000B59A0" w:rsidRPr="00477F5C" w:rsidRDefault="000B59A0" w:rsidP="000B59A0">
      <w:pPr>
        <w:jc w:val="both"/>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Capítulo VII</w:t>
      </w:r>
    </w:p>
    <w:p w:rsidR="000B59A0" w:rsidRPr="00477F5C" w:rsidRDefault="000B59A0" w:rsidP="000B59A0">
      <w:pPr>
        <w:spacing w:before="240"/>
        <w:jc w:val="center"/>
        <w:rPr>
          <w:rFonts w:ascii="Arial" w:hAnsi="Arial" w:cs="Arial"/>
          <w:b/>
        </w:rPr>
      </w:pPr>
      <w:r w:rsidRPr="00477F5C">
        <w:rPr>
          <w:rFonts w:ascii="Arial" w:hAnsi="Arial" w:cs="Arial"/>
          <w:b/>
        </w:rPr>
        <w:t>Assistência e Promoção Social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5E6274" w:rsidRPr="00477F5C">
        <w:rPr>
          <w:rFonts w:ascii="Arial" w:hAnsi="Arial" w:cs="Arial"/>
        </w:rPr>
        <w:t>181</w:t>
      </w:r>
      <w:r w:rsidRPr="00477F5C">
        <w:rPr>
          <w:rFonts w:ascii="Arial" w:hAnsi="Arial" w:cs="Arial"/>
        </w:rPr>
        <w:t xml:space="preserve">. A assistência social é de direito do cidadão e será prestada pelo Município, prioritariamente aos menores carentes, aos desassistidos de qualquer renda ou benefício previdenciário, à maternidade desamparada, aos desabrigados, aos portadores de deficiência, aos idosos, aos desempregados e aos doentes.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O Município estabelecerá plano de ações na área de assistência social, observando os seguintes princípios: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recursos financeiros consignados no orçamento municipal, além de outras fontes;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coordenação, execução e acompanhamento a cargo do Poder Executivo;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III - participação da população na formulação das políticas e no controle das ações em todos os níveis;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O Município será assessorado por um Conselho constituído por representantes de entidades assistenciais, reconhecidas de utilidade pública, para planejar, coordenar, executar, controlar e avaliar a prestação de serviços e benefícios assistenciais, além de fiscalizar o recebimento de verbas repassadas pela União e pelo Estado ao Município, destinadas às obras sociais.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O Município poderá firmar convênios com entidades beneficentes e de assistência social para a execução dos programas de promoção social.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A participação do Município para a manutenção das ações sociais não poderá ser menor do que o valor dos repasses federal e estadual e de outros órgãos públicos ou privados nacionais e internacionais.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4°. O Município deverá instituir casas-lares para menores desamparados e albergues para mendigos e andarilhos.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5°. Os recursos financeiros e subvenções, consignados no orçamento, serão liberados no 1° trimestre do exercício seguinte, com valores reajustados monetariamente. </w:t>
      </w:r>
    </w:p>
    <w:p w:rsidR="000B59A0" w:rsidRPr="00477F5C" w:rsidRDefault="000B59A0" w:rsidP="000B59A0">
      <w:pPr>
        <w:jc w:val="both"/>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Capítulo VIII</w:t>
      </w:r>
    </w:p>
    <w:p w:rsidR="000B59A0" w:rsidRPr="00477F5C" w:rsidRDefault="000B59A0" w:rsidP="000B59A0">
      <w:pPr>
        <w:spacing w:before="240"/>
        <w:jc w:val="center"/>
        <w:rPr>
          <w:rFonts w:ascii="Arial" w:hAnsi="Arial" w:cs="Arial"/>
          <w:b/>
        </w:rPr>
      </w:pPr>
      <w:r w:rsidRPr="00477F5C">
        <w:rPr>
          <w:rFonts w:ascii="Arial" w:hAnsi="Arial" w:cs="Arial"/>
          <w:b/>
        </w:rPr>
        <w:t>Educação</w:t>
      </w:r>
    </w:p>
    <w:p w:rsidR="000B59A0" w:rsidRPr="00477F5C" w:rsidRDefault="000B59A0" w:rsidP="000B59A0">
      <w:pPr>
        <w:spacing w:before="240"/>
        <w:jc w:val="center"/>
        <w:rPr>
          <w:rFonts w:ascii="Arial" w:hAnsi="Arial" w:cs="Arial"/>
          <w:b/>
        </w:rPr>
      </w:pPr>
      <w:r w:rsidRPr="00477F5C">
        <w:rPr>
          <w:rFonts w:ascii="Arial" w:hAnsi="Arial" w:cs="Arial"/>
          <w:b/>
        </w:rPr>
        <w:t>Seção I - Princípios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5E6274" w:rsidRPr="00477F5C">
        <w:rPr>
          <w:rFonts w:ascii="Arial" w:hAnsi="Arial" w:cs="Arial"/>
        </w:rPr>
        <w:t>182</w:t>
      </w:r>
      <w:r w:rsidRPr="00477F5C">
        <w:rPr>
          <w:rFonts w:ascii="Arial" w:hAnsi="Arial" w:cs="Arial"/>
        </w:rPr>
        <w:t>. A Educação</w:t>
      </w:r>
      <w:r w:rsidR="005142EA" w:rsidRPr="00477F5C">
        <w:rPr>
          <w:rFonts w:ascii="Arial" w:hAnsi="Arial" w:cs="Arial"/>
        </w:rPr>
        <w:t xml:space="preserve"> é</w:t>
      </w:r>
      <w:r w:rsidRPr="00477F5C">
        <w:rPr>
          <w:rFonts w:ascii="Arial" w:hAnsi="Arial" w:cs="Arial"/>
        </w:rPr>
        <w:t xml:space="preserve"> direito de todos e dever do Estado e da família, será promovida e incentivada com a colaboração da sociedade, visando o pleno desenvolvimento da pessoa, seu preparo para o exercício da cidadania e sua qualificação para o trabalho.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O Município atuará prioritariamente no ensino fundamental e na educação infantil, assegurando: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igualdade de condições para o acesso e permanência na escola;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liberdade de aprender, ensinar, pesquisar e divulgar o pensamento, a arte e o saber;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III - pluralismo de idéias e de concepções pedagógicas, e coexistência de instituições públicas e privadas de ensino;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gratuidade do ensino público em estabelecimentos oficiais;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 - valorização dos profissionais do ensino, garantidos, na forma da lei, planos de carreira para o magistério público, com piso salarial profissional e ingresso exclusivamente por concurso público de provas e títulos;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VI – gestão democrática do ensino público, na forma da lei;</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VII – garantia de padrão de qualidade;</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Cumprindo plena e comprovadamente, em todos os aspectos e necessidades, o atendimento previsto no parágrafo anterior, o Município poderá estender suas atribuições educacionais ao ensino de segundo grau, aos cursos profissionalizantes e de terceiro grau, e somente nessas condições prosperará a implantação desses níveis de ensino, dentro das possibilidades orçamentárias. </w:t>
      </w:r>
    </w:p>
    <w:p w:rsidR="000B59A0" w:rsidRPr="00477F5C" w:rsidRDefault="000B59A0" w:rsidP="000B59A0">
      <w:pPr>
        <w:jc w:val="both"/>
        <w:rPr>
          <w:rFonts w:ascii="Arial" w:hAnsi="Arial" w:cs="Arial"/>
        </w:rPr>
      </w:pPr>
    </w:p>
    <w:p w:rsidR="005142EA" w:rsidRPr="00477F5C" w:rsidRDefault="005142EA" w:rsidP="000B59A0">
      <w:pPr>
        <w:jc w:val="center"/>
        <w:rPr>
          <w:rFonts w:ascii="Arial" w:hAnsi="Arial" w:cs="Arial"/>
          <w:b/>
        </w:rPr>
      </w:pPr>
    </w:p>
    <w:p w:rsidR="000B59A0" w:rsidRPr="00477F5C" w:rsidRDefault="000B59A0" w:rsidP="000B59A0">
      <w:pPr>
        <w:jc w:val="center"/>
        <w:rPr>
          <w:rFonts w:ascii="Arial" w:hAnsi="Arial" w:cs="Arial"/>
          <w:b/>
        </w:rPr>
      </w:pPr>
      <w:r w:rsidRPr="00477F5C">
        <w:rPr>
          <w:rFonts w:ascii="Arial" w:hAnsi="Arial" w:cs="Arial"/>
          <w:b/>
        </w:rPr>
        <w:t>Seção II – Conselho Municipal da Educação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18</w:t>
      </w:r>
      <w:r w:rsidR="005E6274" w:rsidRPr="00477F5C">
        <w:rPr>
          <w:rFonts w:ascii="Arial" w:hAnsi="Arial" w:cs="Arial"/>
        </w:rPr>
        <w:t>3</w:t>
      </w:r>
      <w:r w:rsidRPr="00477F5C">
        <w:rPr>
          <w:rFonts w:ascii="Arial" w:hAnsi="Arial" w:cs="Arial"/>
        </w:rPr>
        <w:t xml:space="preserve">. O Conselho Municipal de Educação e o Conselho Municipal de Cultura serão criados por leis específicas, de iniciativa do Prefeito Municipal, nas quais se estabelecerão suas composições e suas atribuições. </w:t>
      </w:r>
    </w:p>
    <w:p w:rsidR="000B59A0" w:rsidRPr="00477F5C" w:rsidRDefault="000B59A0" w:rsidP="000B59A0">
      <w:pPr>
        <w:jc w:val="both"/>
        <w:rPr>
          <w:rFonts w:ascii="Arial" w:hAnsi="Arial" w:cs="Arial"/>
        </w:rPr>
      </w:pPr>
    </w:p>
    <w:p w:rsidR="005142EA" w:rsidRPr="00477F5C" w:rsidRDefault="005142EA" w:rsidP="000B59A0">
      <w:pPr>
        <w:jc w:val="center"/>
        <w:rPr>
          <w:rFonts w:ascii="Arial" w:hAnsi="Arial" w:cs="Arial"/>
          <w:b/>
        </w:rPr>
      </w:pPr>
    </w:p>
    <w:p w:rsidR="000B59A0" w:rsidRPr="00477F5C" w:rsidRDefault="000B59A0" w:rsidP="000B59A0">
      <w:pPr>
        <w:jc w:val="center"/>
        <w:rPr>
          <w:rFonts w:ascii="Arial" w:hAnsi="Arial" w:cs="Arial"/>
          <w:b/>
        </w:rPr>
      </w:pPr>
      <w:r w:rsidRPr="00477F5C">
        <w:rPr>
          <w:rFonts w:ascii="Arial" w:hAnsi="Arial" w:cs="Arial"/>
          <w:b/>
        </w:rPr>
        <w:t>Seção  III – Ações e Serviços da Educação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18</w:t>
      </w:r>
      <w:r w:rsidR="005E6274" w:rsidRPr="00477F5C">
        <w:rPr>
          <w:rFonts w:ascii="Arial" w:hAnsi="Arial" w:cs="Arial"/>
        </w:rPr>
        <w:t>4</w:t>
      </w:r>
      <w:r w:rsidRPr="00477F5C">
        <w:rPr>
          <w:rFonts w:ascii="Arial" w:hAnsi="Arial" w:cs="Arial"/>
        </w:rPr>
        <w:t xml:space="preserve">. O dever do Município para com a educação será concretizado mediante a garantia de: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ensino fundamental obrigatório e gratuito, assegurada, inclusive, sua oferta gratuita para todos os que a ele não tiveram acesso na idade própria;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progressiva universalização do ensino médio gratuito;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atendimento educacional especializado do portador de deficiência, sem limite de idade, na rede regular de ensino, com garantia de recursos humanos capacitados e de material e equipamentos públicos adequados, além de vaga em escola próxima à sua residência;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criação das escolas municipais de educação especiais, estrategicamente situadas segundo as necessidades da comunidade, ou manutenção de classes especiais em cada escola, observados os mesmos princípios;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 - preservação dos aspectos humanísticos e profissionalizantes do ensino de segundo grau;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 - expansão e manutenção da rede municipal de ensino, com a dotação de infra-estrutura física e equipamentos adequados;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VII - manutenção e adequação do quadro de pessoal de apoio necessário à limpeza e à conservação da rede física e dos equipamentos escolares;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VIII - atendimento pedagógico gratuito em creche e pré-escola das crianças até seis anos de idade, em horário integral, e com garantia de acesso ao ensino de primeiro grau;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IX - propiciamento de acesso aos níveis mais elevados de ensino, de pesquisa e da criação artística, segundo a capacidade de cada um;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 - atendimento da criança nas creches, na pré-escola e no ensino de primeiro grau, por meio de programas suplementares de material didático-escolar, transporte, alimentação e assistência à saúde;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XI – oferta de ensino noturno regular, adequado, às condições do educando;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XII - programas específicos de atendimento à criança e ao adolescente, subdotados e superdotados, quando necessário;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XIII - amparo do menor carente ou infrator e sua formação em escola profissionalizante;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XIV - supervisão e orientação educacional em todos os níveis e modalidades de ensino nas escolas municipais, exercidas por profissional habilitado;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XV - passe escolar gratuito para o aluno do sistema público municipal que não conseguir matrícula em escola próxima à sua residência.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O acesso ao ensino obrigatório e gratuito, bem como ao atendimento em creche e pré-escola, é direito público subjetivo.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O não-oferecimento do ensino pelo Poder Público Municipal, a sua oferta irregular ou o não-atendimento ao portador de deficiência, importa responsabilidades da autoridade competente.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Compete ao Município recensear os educandos em idade de escolarização obrigatória e zelar pela freqüência à escola.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5E6274" w:rsidRPr="00477F5C">
        <w:rPr>
          <w:rFonts w:ascii="Arial" w:hAnsi="Arial" w:cs="Arial"/>
        </w:rPr>
        <w:t>185</w:t>
      </w:r>
      <w:r w:rsidRPr="00477F5C">
        <w:rPr>
          <w:rFonts w:ascii="Arial" w:hAnsi="Arial" w:cs="Arial"/>
        </w:rPr>
        <w:t xml:space="preserve">. Na promoção da educação pré-escolar e do ensino de primeiro e segundo grau, o Município observará os seguintes princípios: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igualdade de condições para o acesso e a permanência na escola;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liberdade para aprender, ensinar, pesquisar e divulgar o pensamento, a arte e o saber;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pluralismo de idéias e de concepções filosóficas, políticas, estéticas, religiosas e pedagógicas, que conduza o educando a formação de uma postura ética e social própria;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gratuidade do ensino público em estabelecimentos municipais, extensiva a todo o material escolar e à alimentação do aluno quando na escola, amparada por convênio com o Núcleo Regional do P.E.A.E.;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 - gestão democrática do ensino público, mediante, entre outras medidas, a instituição: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a) de Assembléia Escolar, enquanto instância máxima de deliberação de escola municipal, composta por professores e servidores nela lotados, por alunos e seus pais e por membros da Comunidade;</w:t>
      </w:r>
    </w:p>
    <w:p w:rsidR="000B59A0" w:rsidRPr="00477F5C" w:rsidRDefault="000B59A0" w:rsidP="000B59A0">
      <w:pPr>
        <w:jc w:val="both"/>
        <w:rPr>
          <w:rFonts w:ascii="Arial" w:hAnsi="Arial" w:cs="Arial"/>
        </w:rPr>
      </w:pPr>
      <w:r w:rsidRPr="00477F5C">
        <w:rPr>
          <w:rFonts w:ascii="Arial" w:hAnsi="Arial" w:cs="Arial"/>
        </w:rPr>
        <w:t xml:space="preserve"> </w:t>
      </w:r>
    </w:p>
    <w:p w:rsidR="000B59A0" w:rsidRPr="00477F5C" w:rsidRDefault="000B59A0" w:rsidP="000B59A0">
      <w:pPr>
        <w:jc w:val="both"/>
        <w:rPr>
          <w:rFonts w:ascii="Arial" w:hAnsi="Arial" w:cs="Arial"/>
        </w:rPr>
      </w:pPr>
      <w:r w:rsidRPr="00477F5C">
        <w:rPr>
          <w:rFonts w:ascii="Arial" w:hAnsi="Arial" w:cs="Arial"/>
        </w:rPr>
        <w:t>b) de direção colegiada de escola municipal;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 – incentivo à participação da Comunidade no processo educacional;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VII – preservação dos valores educacionais locais;</w:t>
      </w:r>
    </w:p>
    <w:p w:rsidR="000B59A0" w:rsidRPr="00477F5C" w:rsidRDefault="000B59A0" w:rsidP="000B59A0">
      <w:pPr>
        <w:jc w:val="both"/>
        <w:rPr>
          <w:rFonts w:ascii="Arial" w:hAnsi="Arial" w:cs="Arial"/>
        </w:rPr>
      </w:pPr>
      <w:r w:rsidRPr="00477F5C">
        <w:rPr>
          <w:rFonts w:ascii="Arial" w:hAnsi="Arial" w:cs="Arial"/>
        </w:rPr>
        <w:t xml:space="preserve"> </w:t>
      </w:r>
    </w:p>
    <w:p w:rsidR="000B59A0" w:rsidRPr="00477F5C" w:rsidRDefault="000B59A0" w:rsidP="000B59A0">
      <w:pPr>
        <w:jc w:val="both"/>
        <w:rPr>
          <w:rFonts w:ascii="Arial" w:hAnsi="Arial" w:cs="Arial"/>
        </w:rPr>
      </w:pPr>
      <w:r w:rsidRPr="00477F5C">
        <w:rPr>
          <w:rFonts w:ascii="Arial" w:hAnsi="Arial" w:cs="Arial"/>
        </w:rPr>
        <w:t xml:space="preserve">VIII - garantia da organização autônoma dos alunos, bem como o seu estímulo, no âmbito das escolas municipais.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5E6274" w:rsidRPr="00477F5C">
        <w:rPr>
          <w:rFonts w:ascii="Arial" w:hAnsi="Arial" w:cs="Arial"/>
        </w:rPr>
        <w:t>186</w:t>
      </w:r>
      <w:r w:rsidRPr="00477F5C">
        <w:rPr>
          <w:rFonts w:ascii="Arial" w:hAnsi="Arial" w:cs="Arial"/>
        </w:rPr>
        <w:t xml:space="preserve">. Para o atendimento pedagógico das crianças até seis anos de idade, o Município deverá: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criar, implantar, implementar, orientar, supervisionar e fiscalizar as creches;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atender, por meio de equipes multidisciplinares, compostas por professor, psicólogo, médico, dentista, enfermeiro e nutricionista, às necessidades da rede municipal de creches;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propiciar cursos e programas de reciclagem, treinamento, gerenciamento administrativo e especialização, visando à melhoria e aperfeiçoamento dos trabalhadores de creches;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estabelecer normas de construção e reforma de instalações e de edifícios para o funcionamento de creches, buscando soluções arquitetônicas adequadas à faixa etária das crianças atendidas;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 - estabelecer política municipal de articulação com as creches comunitárias e/ou filantrópicas.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O Município fornecerá instalações e equipamentos para as creches e pré-escolas, observados os seguintes critérios: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prioridade para as áreas de maior densidade demográfica de menor faixa de renda;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escolha do local para funcionamento de creche e pré-escola, mediante indicação da Comunidade;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III – integração de pré-escola e creches.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2°. Cabe ao Poder Público Municipal o atendimento, em creches comuns, de criança portadora de deficiência oferecendo, sempre que necessários recursos da educação especial.</w:t>
      </w:r>
    </w:p>
    <w:p w:rsidR="000B59A0" w:rsidRPr="00477F5C" w:rsidRDefault="000B59A0" w:rsidP="000B59A0">
      <w:pPr>
        <w:jc w:val="both"/>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Seção IV – Dotação Orçamentária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Art. 18</w:t>
      </w:r>
      <w:r w:rsidR="005E6274" w:rsidRPr="00477F5C">
        <w:rPr>
          <w:rFonts w:ascii="Arial" w:hAnsi="Arial" w:cs="Arial"/>
        </w:rPr>
        <w:t>7</w:t>
      </w:r>
      <w:r w:rsidRPr="00477F5C">
        <w:rPr>
          <w:rFonts w:ascii="Arial" w:hAnsi="Arial" w:cs="Arial"/>
        </w:rPr>
        <w:t>. O Município aplicará, anualmente, como verba exclusiva da educação, nunca menos de 25% (vinte e cinco por cento) da receita resultante de impostos, compreendida a proveniente de transferências, na manutenção e expansão do ensino público municipal.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As verbas municipais destinadas às atividades esportivas, culturais e recreativas, bem como aos programas suplementares de alimentação e saúde previstos no art. 190, não compõem o percentual, que será obtido levando-se em conta a data de arrecadação e aplicações dos recursos, de forma que não se comprometam os valores reais efetivamente liberados.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188</w:t>
      </w:r>
      <w:r w:rsidR="000B59A0" w:rsidRPr="00477F5C">
        <w:rPr>
          <w:rFonts w:ascii="Arial" w:hAnsi="Arial" w:cs="Arial"/>
        </w:rPr>
        <w:t xml:space="preserve">. Fica assegurada a cada unidade do Sistema Municipal de Ensino dotação mensal de recursos para fins de conservação, manutenção, bem como para a aquisição de equipamentos e materiais didático-pedagógicos. </w:t>
      </w:r>
    </w:p>
    <w:p w:rsidR="000B59A0" w:rsidRPr="00477F5C" w:rsidRDefault="000B59A0" w:rsidP="000B59A0">
      <w:pPr>
        <w:jc w:val="both"/>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Seção V – Disposições Complementares</w:t>
      </w:r>
    </w:p>
    <w:p w:rsidR="000B59A0" w:rsidRPr="00477F5C" w:rsidRDefault="000B59A0" w:rsidP="000B59A0">
      <w:pPr>
        <w:jc w:val="both"/>
        <w:rPr>
          <w:rFonts w:ascii="Arial" w:hAnsi="Arial" w:cs="Arial"/>
        </w:rPr>
      </w:pPr>
    </w:p>
    <w:p w:rsidR="00D05606" w:rsidRPr="00477F5C" w:rsidRDefault="000B59A0" w:rsidP="000B59A0">
      <w:pPr>
        <w:jc w:val="both"/>
        <w:rPr>
          <w:rFonts w:ascii="Arial" w:hAnsi="Arial" w:cs="Arial"/>
        </w:rPr>
      </w:pPr>
      <w:r w:rsidRPr="00477F5C">
        <w:rPr>
          <w:rFonts w:ascii="Arial" w:hAnsi="Arial" w:cs="Arial"/>
        </w:rPr>
        <w:t>Art. 18</w:t>
      </w:r>
      <w:r w:rsidR="005E6274" w:rsidRPr="00477F5C">
        <w:rPr>
          <w:rFonts w:ascii="Arial" w:hAnsi="Arial" w:cs="Arial"/>
        </w:rPr>
        <w:t>9</w:t>
      </w:r>
      <w:r w:rsidRPr="00477F5C">
        <w:rPr>
          <w:rFonts w:ascii="Arial" w:hAnsi="Arial" w:cs="Arial"/>
        </w:rPr>
        <w:t>. As escolas municipais deverão contar, entre outras instalações e equipamentos, com biblioteca.</w:t>
      </w:r>
    </w:p>
    <w:p w:rsidR="000B59A0" w:rsidRPr="00477F5C" w:rsidRDefault="00D05606" w:rsidP="000B59A0">
      <w:pPr>
        <w:jc w:val="both"/>
        <w:rPr>
          <w:rFonts w:ascii="Arial" w:hAnsi="Arial" w:cs="Arial"/>
        </w:rPr>
      </w:pPr>
      <w:r w:rsidRPr="00477F5C">
        <w:rPr>
          <w:rFonts w:ascii="Arial" w:hAnsi="Arial" w:cs="Arial"/>
        </w:rPr>
        <w:t xml:space="preserve"> </w:t>
      </w:r>
    </w:p>
    <w:p w:rsidR="000B59A0" w:rsidRPr="00477F5C" w:rsidRDefault="000B59A0" w:rsidP="000B59A0">
      <w:pPr>
        <w:jc w:val="both"/>
        <w:rPr>
          <w:rFonts w:ascii="Arial" w:hAnsi="Arial" w:cs="Arial"/>
        </w:rPr>
      </w:pPr>
      <w:r w:rsidRPr="00477F5C">
        <w:rPr>
          <w:rFonts w:ascii="Arial" w:hAnsi="Arial" w:cs="Arial"/>
        </w:rPr>
        <w:t xml:space="preserve">§ 1°. O Município garantirá o funcionamento de biblioteca em cada escola municipal, acessível à população e com acervo necessário aos atendimentos dos alunos.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Cada escola municipal se responsabilizará pela preservação do acervo de sua biblioteca.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As unidades municipais de ensino adotarão preferencialmente livros didáticos não consumíveis, favorecendo o seu reaproveitamento. </w:t>
      </w:r>
    </w:p>
    <w:p w:rsidR="000B59A0" w:rsidRPr="00477F5C" w:rsidRDefault="000B59A0" w:rsidP="000B59A0">
      <w:pPr>
        <w:jc w:val="both"/>
        <w:rPr>
          <w:rFonts w:ascii="Arial" w:hAnsi="Arial" w:cs="Arial"/>
        </w:rPr>
      </w:pPr>
      <w:r w:rsidRPr="00477F5C">
        <w:rPr>
          <w:rFonts w:ascii="Arial" w:hAnsi="Arial" w:cs="Arial"/>
        </w:rPr>
        <w:t xml:space="preserve">§ 4°. O mobiliário escolar utilizado pelas escolas não municipais deverá estar em conformidade com as recomendações científicas para prevenção de danos físicos no aluno.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5E6274" w:rsidRPr="00477F5C">
        <w:rPr>
          <w:rFonts w:ascii="Arial" w:hAnsi="Arial" w:cs="Arial"/>
        </w:rPr>
        <w:t>190</w:t>
      </w:r>
      <w:r w:rsidRPr="00477F5C">
        <w:rPr>
          <w:rFonts w:ascii="Arial" w:hAnsi="Arial" w:cs="Arial"/>
        </w:rPr>
        <w:t xml:space="preserve">. O currículo escolar do ensino fundamental das escolas municipais incluirá conteúdos programáticos sobre a prevenção do uso de drogas, ecologia, história do município e de educação para o trânsito.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O ensino religioso, de participação facultativa, constituirá disciplina das escolas municipais de ensino fundamental, que manterão atividades opcionais previamente preparadas para os alunos de outra religião. </w:t>
      </w:r>
    </w:p>
    <w:p w:rsidR="000B59A0" w:rsidRPr="00477F5C" w:rsidRDefault="000B59A0" w:rsidP="000B59A0">
      <w:pPr>
        <w:jc w:val="both"/>
        <w:rPr>
          <w:rFonts w:ascii="Arial" w:hAnsi="Arial" w:cs="Arial"/>
        </w:rPr>
      </w:pPr>
    </w:p>
    <w:p w:rsidR="00714778" w:rsidRPr="00477F5C" w:rsidRDefault="00714778" w:rsidP="000B59A0">
      <w:pPr>
        <w:jc w:val="center"/>
        <w:rPr>
          <w:rFonts w:ascii="Arial" w:hAnsi="Arial" w:cs="Arial"/>
          <w:b/>
        </w:rPr>
      </w:pPr>
    </w:p>
    <w:p w:rsidR="00714778" w:rsidRPr="00477F5C" w:rsidRDefault="00714778" w:rsidP="000B59A0">
      <w:pPr>
        <w:jc w:val="center"/>
        <w:rPr>
          <w:rFonts w:ascii="Arial" w:hAnsi="Arial" w:cs="Arial"/>
          <w:b/>
        </w:rPr>
      </w:pPr>
    </w:p>
    <w:p w:rsidR="000B59A0" w:rsidRPr="00477F5C" w:rsidRDefault="000B59A0" w:rsidP="000B59A0">
      <w:pPr>
        <w:jc w:val="center"/>
        <w:rPr>
          <w:rFonts w:ascii="Arial" w:hAnsi="Arial" w:cs="Arial"/>
          <w:b/>
        </w:rPr>
      </w:pPr>
      <w:r w:rsidRPr="00477F5C">
        <w:rPr>
          <w:rFonts w:ascii="Arial" w:hAnsi="Arial" w:cs="Arial"/>
          <w:b/>
        </w:rPr>
        <w:t>Capítulo IX</w:t>
      </w:r>
    </w:p>
    <w:p w:rsidR="000B59A0" w:rsidRPr="00477F5C" w:rsidRDefault="000B59A0" w:rsidP="000B59A0">
      <w:pPr>
        <w:spacing w:before="240"/>
        <w:jc w:val="center"/>
        <w:rPr>
          <w:rFonts w:ascii="Arial" w:hAnsi="Arial" w:cs="Arial"/>
          <w:b/>
        </w:rPr>
      </w:pPr>
      <w:r w:rsidRPr="00477F5C">
        <w:rPr>
          <w:rFonts w:ascii="Arial" w:hAnsi="Arial" w:cs="Arial"/>
          <w:b/>
        </w:rPr>
        <w:t>Ciência e Tecnologia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885A75" w:rsidRPr="00477F5C">
        <w:rPr>
          <w:rFonts w:ascii="Arial" w:hAnsi="Arial" w:cs="Arial"/>
        </w:rPr>
        <w:t>19</w:t>
      </w:r>
      <w:r w:rsidR="005E6274" w:rsidRPr="00477F5C">
        <w:rPr>
          <w:rFonts w:ascii="Arial" w:hAnsi="Arial" w:cs="Arial"/>
        </w:rPr>
        <w:t>1</w:t>
      </w:r>
      <w:r w:rsidRPr="00477F5C">
        <w:rPr>
          <w:rFonts w:ascii="Arial" w:hAnsi="Arial" w:cs="Arial"/>
        </w:rPr>
        <w:t xml:space="preserve">. O Município incentivará o desenvolvimento científico, assim como a pesquisa, a difusão e a capacitação tecnológicas voltados preponderantemente para a solução de problemas locais.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19</w:t>
      </w:r>
      <w:r w:rsidR="005E6274" w:rsidRPr="00477F5C">
        <w:rPr>
          <w:rFonts w:ascii="Arial" w:hAnsi="Arial" w:cs="Arial"/>
        </w:rPr>
        <w:t>2</w:t>
      </w:r>
      <w:r w:rsidRPr="00477F5C">
        <w:rPr>
          <w:rFonts w:ascii="Arial" w:hAnsi="Arial" w:cs="Arial"/>
        </w:rPr>
        <w:t xml:space="preserve">. O Município recorrerá preferencialmente aos órgãos e entidades de pesquisa estaduais e federais nele sediados, promovendo a integração intersetorial por meio da implantação de programas integrados e em consonância com as necessidades das diversas demandas de caráter científico, tecnológico e ambiental, afetadas às questões municipais.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O Município poderá consorciar-se a outros para o trato das questões previstas neste artigo, quando evidenciada a pertinência técnica e administrativa.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O Município poderá criar núcleos descentralizados de treinamento e difusão de tecnologias, de alcance comunitário, de modo que venha a contribuir para a absorção efetiva da população de baixa renda. </w:t>
      </w:r>
    </w:p>
    <w:p w:rsidR="000B59A0" w:rsidRPr="00477F5C" w:rsidRDefault="000B59A0" w:rsidP="000B59A0">
      <w:pPr>
        <w:jc w:val="both"/>
        <w:rPr>
          <w:rFonts w:ascii="Arial" w:hAnsi="Arial" w:cs="Arial"/>
        </w:rPr>
      </w:pPr>
    </w:p>
    <w:p w:rsidR="00714778" w:rsidRPr="00477F5C" w:rsidRDefault="00714778" w:rsidP="000B59A0">
      <w:pPr>
        <w:jc w:val="both"/>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Capítulo X</w:t>
      </w:r>
    </w:p>
    <w:p w:rsidR="000B59A0" w:rsidRPr="00477F5C" w:rsidRDefault="000B59A0" w:rsidP="000B59A0">
      <w:pPr>
        <w:spacing w:before="240"/>
        <w:jc w:val="center"/>
        <w:rPr>
          <w:rFonts w:ascii="Arial" w:hAnsi="Arial" w:cs="Arial"/>
          <w:b/>
        </w:rPr>
      </w:pPr>
      <w:r w:rsidRPr="00477F5C">
        <w:rPr>
          <w:rFonts w:ascii="Arial" w:hAnsi="Arial" w:cs="Arial"/>
          <w:b/>
        </w:rPr>
        <w:t>Cultura</w:t>
      </w:r>
    </w:p>
    <w:p w:rsidR="000B59A0" w:rsidRPr="00477F5C" w:rsidRDefault="000B59A0" w:rsidP="000B59A0">
      <w:pPr>
        <w:jc w:val="center"/>
        <w:rPr>
          <w:rFonts w:ascii="Arial" w:hAnsi="Arial" w:cs="Arial"/>
          <w:b/>
        </w:rPr>
      </w:pPr>
    </w:p>
    <w:p w:rsidR="000B59A0" w:rsidRPr="00477F5C" w:rsidRDefault="000B59A0" w:rsidP="000B59A0">
      <w:pPr>
        <w:jc w:val="both"/>
        <w:rPr>
          <w:rFonts w:ascii="Arial" w:hAnsi="Arial" w:cs="Arial"/>
        </w:rPr>
      </w:pPr>
      <w:r w:rsidRPr="00477F5C">
        <w:rPr>
          <w:rFonts w:ascii="Arial" w:hAnsi="Arial" w:cs="Arial"/>
        </w:rPr>
        <w:t>Art. 19</w:t>
      </w:r>
      <w:r w:rsidR="005E6274" w:rsidRPr="00477F5C">
        <w:rPr>
          <w:rFonts w:ascii="Arial" w:hAnsi="Arial" w:cs="Arial"/>
        </w:rPr>
        <w:t>3</w:t>
      </w:r>
      <w:r w:rsidRPr="00477F5C">
        <w:rPr>
          <w:rFonts w:ascii="Arial" w:hAnsi="Arial" w:cs="Arial"/>
        </w:rPr>
        <w:t xml:space="preserve">. O acesso aos bens da cultura e as condições objetivas para produzi-Ia é direito do cidadão e dos grupos sociais. </w:t>
      </w:r>
    </w:p>
    <w:p w:rsidR="00714778" w:rsidRPr="00477F5C" w:rsidRDefault="00714778"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Todo cidadão é um agente cultural e o Poder Público incentivará de forma democrática os diferentes tipos de manifestação cultural existentes no Município.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194</w:t>
      </w:r>
      <w:r w:rsidR="000B59A0" w:rsidRPr="00477F5C">
        <w:rPr>
          <w:rFonts w:ascii="Arial" w:hAnsi="Arial" w:cs="Arial"/>
        </w:rPr>
        <w:t>. Constituem patrimônio cultural do Município os bens de natureza material, tom</w:t>
      </w:r>
      <w:r w:rsidR="00714778" w:rsidRPr="00477F5C">
        <w:rPr>
          <w:rFonts w:ascii="Arial" w:hAnsi="Arial" w:cs="Arial"/>
        </w:rPr>
        <w:t>b</w:t>
      </w:r>
      <w:r w:rsidR="000B59A0" w:rsidRPr="00477F5C">
        <w:rPr>
          <w:rFonts w:ascii="Arial" w:hAnsi="Arial" w:cs="Arial"/>
        </w:rPr>
        <w:t xml:space="preserve">ados individualmente ou em conjunto, que contenham referência à identidade, à ação e à memória dos diferentes grupos formadores do povo </w:t>
      </w:r>
      <w:r w:rsidR="008C6F43" w:rsidRPr="00477F5C">
        <w:rPr>
          <w:rFonts w:ascii="Arial" w:hAnsi="Arial" w:cs="Arial"/>
        </w:rPr>
        <w:t>Bom Jesus da Serra</w:t>
      </w:r>
      <w:r w:rsidR="000B59A0" w:rsidRPr="00477F5C">
        <w:rPr>
          <w:rFonts w:ascii="Arial" w:hAnsi="Arial" w:cs="Arial"/>
        </w:rPr>
        <w:t xml:space="preserve">ense, entre os quais se incluem: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as formas de expressão;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os modos de criar. Fazer e viver;</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III – as criações tecnológicas, científicas e artísticas;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IV - as obras, objetos, documentos, edificações e demais espaços destinados a manifestações artísticas e culturais;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 - os sítios de valor histórico, paisagístico, arqueológico, ambiental, ecológico e científico;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O teatro de rua, a música, por suas múltiplas formas e instrumentos, a dança, a expressão corporal, o folclore, as artes plásticas, entre outras, são considerados manifestações culturais.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Todas as áreas públicas, especialmente os parques, jardins e praças públicas, são abertos às manifestações culturais.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Art. 19</w:t>
      </w:r>
      <w:r w:rsidR="005E6274" w:rsidRPr="00477F5C">
        <w:rPr>
          <w:rFonts w:ascii="Arial" w:hAnsi="Arial" w:cs="Arial"/>
        </w:rPr>
        <w:t>5</w:t>
      </w:r>
      <w:r w:rsidRPr="00477F5C">
        <w:rPr>
          <w:rFonts w:ascii="Arial" w:hAnsi="Arial" w:cs="Arial"/>
        </w:rPr>
        <w:t>. O Município, com a colaboração da Comunidade, promoverá e protegerá, por meio de plano permanente, o seu patrimônio histórico e cultural, por meio de inventários, pesquisas, registros, vigilância, tombamento, desapropriação e outras formas de acautelamento e preservação</w:t>
      </w:r>
      <w:r w:rsidR="00714778" w:rsidRPr="00477F5C">
        <w:rPr>
          <w:rFonts w:ascii="Arial" w:hAnsi="Arial" w:cs="Arial"/>
        </w:rPr>
        <w:t>, inclusive em forma de digitalização eletrônica</w:t>
      </w:r>
      <w:r w:rsidRPr="00477F5C">
        <w:rPr>
          <w:rFonts w:ascii="Arial" w:hAnsi="Arial" w:cs="Arial"/>
        </w:rPr>
        <w:t xml:space="preserv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19</w:t>
      </w:r>
      <w:r w:rsidR="005E6274" w:rsidRPr="00477F5C">
        <w:rPr>
          <w:rFonts w:ascii="Arial" w:hAnsi="Arial" w:cs="Arial"/>
        </w:rPr>
        <w:t>6</w:t>
      </w:r>
      <w:r w:rsidRPr="00477F5C">
        <w:rPr>
          <w:rFonts w:ascii="Arial" w:hAnsi="Arial" w:cs="Arial"/>
        </w:rPr>
        <w:t xml:space="preserve">. Ao Município caberá manter a Biblioteca Pública Municipal, garantindo-lhe todas as condições de instalação adequada e funcional, mobiliário apropriado e suficiente, atualização e ampliação do acervo, pessoal habilitado e horário condizente com as necessidades dos usuários.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19</w:t>
      </w:r>
      <w:r w:rsidR="005E6274" w:rsidRPr="00477F5C">
        <w:rPr>
          <w:rFonts w:ascii="Arial" w:hAnsi="Arial" w:cs="Arial"/>
        </w:rPr>
        <w:t>7</w:t>
      </w:r>
      <w:r w:rsidRPr="00477F5C">
        <w:rPr>
          <w:rFonts w:ascii="Arial" w:hAnsi="Arial" w:cs="Arial"/>
        </w:rPr>
        <w:t xml:space="preserve">. O Poder Público poderá elaborar e implementar planos de instalação de outras bibliotecas públicas, com a participação e a cooperação da sociedade civil.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O Poder Executivo poderá celebrar convênios, atendidas as exigências desta Lei Orgânica, com órgãos e entidades públicas, sindicatos, associações de moradores e outras entidades da sociedade civil, para viabilizar o disposto no artigo.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198</w:t>
      </w:r>
      <w:r w:rsidR="000B59A0" w:rsidRPr="00477F5C">
        <w:rPr>
          <w:rFonts w:ascii="Arial" w:hAnsi="Arial" w:cs="Arial"/>
        </w:rPr>
        <w:t>. Ao Município caberá garantir na data correspo</w:t>
      </w:r>
      <w:r w:rsidR="00F46F00" w:rsidRPr="00477F5C">
        <w:rPr>
          <w:rFonts w:ascii="Arial" w:hAnsi="Arial" w:cs="Arial"/>
        </w:rPr>
        <w:t>ndente a realização da “Festa da Padroeira, Nossa Senhora de Lourdes” sempre no dia 11 de Fevereiro, feriado municipal,</w:t>
      </w:r>
      <w:r w:rsidR="000B59A0" w:rsidRPr="00477F5C">
        <w:rPr>
          <w:rFonts w:ascii="Arial" w:hAnsi="Arial" w:cs="Arial"/>
        </w:rPr>
        <w:t xml:space="preserve"> proporcionando as condições adequadas para realização do festejo cultural e religioso do evento.</w:t>
      </w:r>
    </w:p>
    <w:p w:rsidR="000B59A0" w:rsidRPr="00477F5C" w:rsidRDefault="000B59A0" w:rsidP="000B59A0">
      <w:pPr>
        <w:jc w:val="both"/>
        <w:rPr>
          <w:rFonts w:ascii="Arial" w:hAnsi="Arial" w:cs="Arial"/>
        </w:rPr>
      </w:pPr>
    </w:p>
    <w:p w:rsidR="00631462" w:rsidRPr="00477F5C" w:rsidRDefault="00631462" w:rsidP="000B59A0">
      <w:pPr>
        <w:jc w:val="center"/>
        <w:rPr>
          <w:rFonts w:ascii="Arial" w:hAnsi="Arial" w:cs="Arial"/>
          <w:b/>
        </w:rPr>
      </w:pPr>
    </w:p>
    <w:p w:rsidR="000B59A0" w:rsidRPr="00477F5C" w:rsidRDefault="000B59A0" w:rsidP="000B59A0">
      <w:pPr>
        <w:jc w:val="center"/>
        <w:rPr>
          <w:rFonts w:ascii="Arial" w:hAnsi="Arial" w:cs="Arial"/>
          <w:b/>
        </w:rPr>
      </w:pPr>
      <w:r w:rsidRPr="00477F5C">
        <w:rPr>
          <w:rFonts w:ascii="Arial" w:hAnsi="Arial" w:cs="Arial"/>
          <w:b/>
        </w:rPr>
        <w:t>Capítulo XI</w:t>
      </w:r>
    </w:p>
    <w:p w:rsidR="000B59A0" w:rsidRPr="00477F5C" w:rsidRDefault="000B59A0" w:rsidP="000B59A0">
      <w:pPr>
        <w:spacing w:before="240"/>
        <w:jc w:val="center"/>
        <w:rPr>
          <w:rFonts w:ascii="Arial" w:hAnsi="Arial" w:cs="Arial"/>
          <w:b/>
        </w:rPr>
      </w:pPr>
      <w:r w:rsidRPr="00477F5C">
        <w:rPr>
          <w:rFonts w:ascii="Arial" w:hAnsi="Arial" w:cs="Arial"/>
          <w:b/>
        </w:rPr>
        <w:t>Meio Ambiente</w:t>
      </w:r>
    </w:p>
    <w:p w:rsidR="000B59A0" w:rsidRPr="00477F5C" w:rsidRDefault="000B59A0" w:rsidP="000B59A0">
      <w:pPr>
        <w:jc w:val="center"/>
        <w:rPr>
          <w:rFonts w:ascii="Arial" w:hAnsi="Arial" w:cs="Arial"/>
          <w:b/>
        </w:rPr>
      </w:pPr>
    </w:p>
    <w:p w:rsidR="000B59A0" w:rsidRPr="00477F5C" w:rsidRDefault="000B59A0" w:rsidP="000B59A0">
      <w:pPr>
        <w:jc w:val="both"/>
        <w:rPr>
          <w:rFonts w:ascii="Arial" w:hAnsi="Arial" w:cs="Arial"/>
        </w:rPr>
      </w:pPr>
      <w:r w:rsidRPr="00477F5C">
        <w:rPr>
          <w:rFonts w:ascii="Arial" w:hAnsi="Arial" w:cs="Arial"/>
        </w:rPr>
        <w:t>Art. 19</w:t>
      </w:r>
      <w:r w:rsidR="005E6274" w:rsidRPr="00477F5C">
        <w:rPr>
          <w:rFonts w:ascii="Arial" w:hAnsi="Arial" w:cs="Arial"/>
        </w:rPr>
        <w:t>9</w:t>
      </w:r>
      <w:r w:rsidRPr="00477F5C">
        <w:rPr>
          <w:rFonts w:ascii="Arial" w:hAnsi="Arial" w:cs="Arial"/>
        </w:rPr>
        <w:t xml:space="preserve">. Todos têm direito ao meio ambiente ecologicamente equilibrado, bem de uso comum do povo e essencial à sadia qualidade de vida, impondo-se ao Poder Público Municipal e à coletividade o dever de defendê-lo e preservá-lo para as gerações presentes e futuras.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Para assegurar a efetividade desse direito, incumbe ao Poder Público Municipal, entre outras atribuições: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promover a educação ambiental multidisciplinar em todos os níveis das escolas municipais e disseminar as informações necessárias ao desenvolvimento da consciência crítica da população para a preservação do meio ambiente;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assegurar o livre acesso às informações ambientais básicas e divulgar, sistematicamente, os níveis de qualidade do meio ambiente do Município;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prevenir e controlar a poluição, o desmatamento, a erosão, o assoreamento e outras formas de degradação ambiental e recuperar as áreas já comprometidas;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preservar e recuperar as florestas, a fauna, a flora e também controlar a extração, captura produção, comercialização, transporte e consumo de seus </w:t>
      </w:r>
      <w:r w:rsidRPr="00477F5C">
        <w:rPr>
          <w:rFonts w:ascii="Arial" w:hAnsi="Arial" w:cs="Arial"/>
        </w:rPr>
        <w:lastRenderedPageBreak/>
        <w:t xml:space="preserve">espécimes e subprodutos vedados às práticas que coloquem em risco sua função ecológica, provoquem extinção ou submetem os animais à crueldade;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 - criar parques, reservas, estações ecológicas, e outras unidades de conservação, mantê-los sob especial proteção e dotá-los da infra-estrutura indispensável às suas finalidades, incluindo as turísticas;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 - estimular e promover o reflorestamento com espécimes nativos, objetivando especialmente a proteção de encostas e estradas e dos recursos hídricos;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VII - fiscalizar a produção, a comercialização e o emprego de técnicas, métodos e substâncias que importem riscos para a vida, a qualidade de vida e o meio ambiente, bem como o transporte e o armazenamento dessas substâncias no território municipal;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VIII - registrar, acompanhar e fiscalizar as concessões de direito de pesquisa e exploração de recursos hídricos e minerais;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IX - sujeitar à prévia anuência do órgão municipal de controle e política ambiental o licenciamento para início, ampliação e desenvolvimento de quaisquer atividades, construção, reforma e loteamentos, capazes de causar a degradação do meio ambiente, sem prejuízo de outras exigências legais;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 - estimular a pesquisa, o desenvolvimento e a utilização de fontes de energia alternativas não poluentes, bem como de tecnologias poupadoras de energia;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XI - implantar e manter hortos florestais que visem à recomposição da flora nativa e à produção de espécimes diversos destinados à arborização dos logradouros públicos e à distribuição de mudas;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XII - promover ampla arborização dos logradouros públicos de área urbana, bem como a reposição dos espécimes em processo de deterioração ou extinção.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O licenciamento de que trata o inciso IX do parágrafo anterior dependerá, no caso de atividade ou obra potencialmente causadora de significativa degradação do meio ambiente, de prévio relatório de impacto ambiental seguido de audiências públicas para informação e discussão sobre o projeto.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Aquele que explorar recursos minerais fica obrigado, desde o início da atividade, a recuperar o meio ambiente degradado, de acordo com a solução técnica previamente indicada pelo órgão municipal de controle e política ambiental.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4°. O ato lesivo ao meio ambiente sujeitará o infrator, pessoa física ou jurídica, à interdição temporária ou definitiva das atividades, sem prejuízo das demais sanções administrativas e penais, bem como da obrigação de reparar os danos causados.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 200</w:t>
      </w:r>
      <w:r w:rsidR="00AF1054" w:rsidRPr="00477F5C">
        <w:rPr>
          <w:rFonts w:ascii="Arial" w:hAnsi="Arial" w:cs="Arial"/>
        </w:rPr>
        <w:t>. S</w:t>
      </w:r>
      <w:r w:rsidR="000B59A0" w:rsidRPr="00477F5C">
        <w:rPr>
          <w:rFonts w:ascii="Arial" w:hAnsi="Arial" w:cs="Arial"/>
        </w:rPr>
        <w:t>ão vedados no território municipal;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I – a produção, distribuição e venda de aerosóis que contenham o clorofluorcarbono;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o armazenamento e a eliminação inadequada de resíduo tóxico ou de risco;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III – a caça profissional, amadora e esportiva e a pesca profissional;</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a instalação de dragas de areia no perímetro urbano do Município;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5E6274" w:rsidRPr="00477F5C">
        <w:rPr>
          <w:rFonts w:ascii="Arial" w:hAnsi="Arial" w:cs="Arial"/>
        </w:rPr>
        <w:t>201</w:t>
      </w:r>
      <w:r w:rsidRPr="00477F5C">
        <w:rPr>
          <w:rFonts w:ascii="Arial" w:hAnsi="Arial" w:cs="Arial"/>
        </w:rPr>
        <w:t xml:space="preserve">. É vedado ao Poder Público contratar e conceder privilégios fiscais a quem estiver em situação de irregularidade, em face das normas de proteção ambiental.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Às concessionárias ou permissionárias de serviços públicos municipais, no caso de infração das normas de proteção ambiental, não será admitida renovação da concessão ou permissão, enquanto perdurar a situação de irregularidade.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20</w:t>
      </w:r>
      <w:r w:rsidR="005E6274" w:rsidRPr="00477F5C">
        <w:rPr>
          <w:rFonts w:ascii="Arial" w:hAnsi="Arial" w:cs="Arial"/>
        </w:rPr>
        <w:t>2</w:t>
      </w:r>
      <w:r w:rsidRPr="00477F5C">
        <w:rPr>
          <w:rFonts w:ascii="Arial" w:hAnsi="Arial" w:cs="Arial"/>
        </w:rPr>
        <w:t>. Cabe ao Poder Público: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reduzir ao máximo a aquisição e utilização de material não reciclável e não biodegradável, além de divulgar os malefícios desses materiais para o meio ambiente;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controlar a emissão de poluentes por veículos automotores e estimular a implantação de medidas e uso de tecnologias que venham a minimizar seus impactos;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implantar medidas preventivas e corretivas para a recuperação dos recursos hídricos;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estimular a adoção de alternativas de pavimentação como forma de garantir menor impacto à impermeabilização do solo;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V - implantar e manter áreas verdes de preservação permanente, em proporção nunca inferior a dez metros quadrados por habitante, distribuídos eqüitativamente.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VI - estimular a adequação do perfil industrial do Município, incentivando indústrias de menor impacto ambiental.</w:t>
      </w:r>
    </w:p>
    <w:p w:rsidR="000B59A0" w:rsidRPr="00477F5C" w:rsidRDefault="000B59A0" w:rsidP="000B59A0">
      <w:pPr>
        <w:jc w:val="both"/>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Capítulo XII</w:t>
      </w:r>
    </w:p>
    <w:p w:rsidR="000B59A0" w:rsidRPr="00477F5C" w:rsidRDefault="000B59A0" w:rsidP="000B59A0">
      <w:pPr>
        <w:spacing w:before="240"/>
        <w:jc w:val="center"/>
        <w:rPr>
          <w:rFonts w:ascii="Arial" w:hAnsi="Arial" w:cs="Arial"/>
          <w:b/>
        </w:rPr>
      </w:pPr>
      <w:r w:rsidRPr="00477F5C">
        <w:rPr>
          <w:rFonts w:ascii="Arial" w:hAnsi="Arial" w:cs="Arial"/>
          <w:b/>
        </w:rPr>
        <w:t>Desporto e Lazer</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20</w:t>
      </w:r>
      <w:r w:rsidR="005E6274" w:rsidRPr="00477F5C">
        <w:rPr>
          <w:rFonts w:ascii="Arial" w:hAnsi="Arial" w:cs="Arial"/>
        </w:rPr>
        <w:t>3</w:t>
      </w:r>
      <w:r w:rsidRPr="00477F5C">
        <w:rPr>
          <w:rFonts w:ascii="Arial" w:hAnsi="Arial" w:cs="Arial"/>
        </w:rPr>
        <w:t xml:space="preserve">. O Município promoverá, estimulará, orientará e apoiará a prática desportiva e a educação física por meio de: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 destinação de recursos públicos</w:t>
      </w:r>
    </w:p>
    <w:p w:rsidR="00AF1054" w:rsidRPr="00477F5C" w:rsidRDefault="00AF1054"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 xml:space="preserve">b) proteção e estímulo das atividades esportivas e preservação das áreas a elas destinadas;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1°. Para os fins do artigo, cabe ao Município: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exigir, nos projetos urbanísticos e nas unidades escolares públicas, bem como na aprovação dos novos conjuntos habitacionais, reserva de área destinada a praça ou campo de esportes e lazer comunitário;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utilizar-se de terreno próprio, cedido ou desapropriado, para desenvolvimento de programa e construção de centro esportivo, praça, ginásio, áreas de lazer e campos de futebol, necessários à demanda do esporte amador dos bairros da cidade.</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Cabe à Administração Municipal a execução da política de esporte e lazer.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O Município garantirá ao portador de deficiência atendimento especial no que se refere à educação física e à prática de atividade desportiva, sobretudo no âmbito escolar da rede municipal.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4°. O Município, por meio da rede pública de saúde, propiciará acompanhamento médico e exames ao atleta integrante de quadro de entidade amadorista carente de recursos.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5°. Cabe ao Município, na área de sua competência, regulamentar e fiscalizar os jogos esportivos, os espetáculos e divertimentos públicos.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20</w:t>
      </w:r>
      <w:r w:rsidR="005E6274" w:rsidRPr="00477F5C">
        <w:rPr>
          <w:rFonts w:ascii="Arial" w:hAnsi="Arial" w:cs="Arial"/>
        </w:rPr>
        <w:t>4</w:t>
      </w:r>
      <w:r w:rsidRPr="00477F5C">
        <w:rPr>
          <w:rFonts w:ascii="Arial" w:hAnsi="Arial" w:cs="Arial"/>
        </w:rPr>
        <w:t xml:space="preserve">. O Município apoiará e incentivará o lazer e o reconhecerá como forma de promoção social.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Os parques, jardins, praças e quarteirões fechados são espaços privilegiados para o lazer.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2°. O Poder Público ampliará as áreas reservadas a pedestres e zelará pela sua desobstrução permanente.</w:t>
      </w:r>
    </w:p>
    <w:p w:rsidR="000B59A0" w:rsidRPr="00477F5C" w:rsidRDefault="000B59A0" w:rsidP="000B59A0">
      <w:pPr>
        <w:jc w:val="both"/>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Capítulo XIII</w:t>
      </w:r>
    </w:p>
    <w:p w:rsidR="000B59A0" w:rsidRPr="00477F5C" w:rsidRDefault="000B59A0" w:rsidP="000B59A0">
      <w:pPr>
        <w:spacing w:before="240"/>
        <w:jc w:val="center"/>
        <w:rPr>
          <w:rFonts w:ascii="Arial" w:hAnsi="Arial" w:cs="Arial"/>
          <w:b/>
        </w:rPr>
      </w:pPr>
      <w:r w:rsidRPr="00477F5C">
        <w:rPr>
          <w:rFonts w:ascii="Arial" w:hAnsi="Arial" w:cs="Arial"/>
          <w:b/>
        </w:rPr>
        <w:t xml:space="preserve">Família, Criança, Adolescente, Idoso e </w:t>
      </w:r>
    </w:p>
    <w:p w:rsidR="000B59A0" w:rsidRPr="00477F5C" w:rsidRDefault="000B59A0" w:rsidP="000B59A0">
      <w:pPr>
        <w:spacing w:before="240"/>
        <w:jc w:val="center"/>
        <w:rPr>
          <w:rFonts w:ascii="Arial" w:hAnsi="Arial" w:cs="Arial"/>
          <w:b/>
        </w:rPr>
      </w:pPr>
      <w:r w:rsidRPr="00477F5C">
        <w:rPr>
          <w:rFonts w:ascii="Arial" w:hAnsi="Arial" w:cs="Arial"/>
          <w:b/>
        </w:rPr>
        <w:t>Portadores de Necessidades Especiais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5E6274" w:rsidRPr="00477F5C">
        <w:rPr>
          <w:rFonts w:ascii="Arial" w:hAnsi="Arial" w:cs="Arial"/>
        </w:rPr>
        <w:t>205</w:t>
      </w:r>
      <w:r w:rsidRPr="00477F5C">
        <w:rPr>
          <w:rFonts w:ascii="Arial" w:hAnsi="Arial" w:cs="Arial"/>
        </w:rPr>
        <w:t xml:space="preserve">. O Município, na formulação e aplicação de suas políticas sociais, visará, nos limites de sua competência, e em colaboração com a União e com o Estado, dar à família condições para a realização de suas relevantes funções sociais.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Fundado nos princípios da dignidade da pessoa humana e na paternidade e maternidades responsáveis, o planejamento familiar é livre decisão do casal, competindo ao município, por meio de recursos educacionais e científicos, colaborar com a União e com o Estado para assegurar o exercício desse direito, vedada qualquer forma coercitiva por parte das instituições públicas.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20</w:t>
      </w:r>
      <w:r w:rsidR="005E6274" w:rsidRPr="00477F5C">
        <w:rPr>
          <w:rFonts w:ascii="Arial" w:hAnsi="Arial" w:cs="Arial"/>
        </w:rPr>
        <w:t>6</w:t>
      </w:r>
      <w:r w:rsidRPr="00477F5C">
        <w:rPr>
          <w:rFonts w:ascii="Arial" w:hAnsi="Arial" w:cs="Arial"/>
        </w:rPr>
        <w:t xml:space="preserve">. É dever da família, da sociedade e do Poder Público assegurar à criança e ao adolescente,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1°. A garantia de absoluta prioridade compreende:</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a primazia de receber proteção e socorro em quaisquer circunstâncias;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a precedência de atendimento em serviços de relevância pública ou em órgão público;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a preferência na formulação e na execução das políticas sociais públicas;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IV - o aquinhoamento privilegiado de recursos públicos nas áreas relacionadas com a proteção da infância e da juventude, notadamente no que disser respeito a tóxicos, drogas e outros vícios.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Será punido na forma da lei qualquer atentado do Poder Público, por ação ou omissão, aos direitos fundamentais da criança e do adolescente.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20</w:t>
      </w:r>
      <w:r w:rsidR="005E6274" w:rsidRPr="00477F5C">
        <w:rPr>
          <w:rFonts w:ascii="Arial" w:hAnsi="Arial" w:cs="Arial"/>
        </w:rPr>
        <w:t>7</w:t>
      </w:r>
      <w:r w:rsidRPr="00477F5C">
        <w:rPr>
          <w:rFonts w:ascii="Arial" w:hAnsi="Arial" w:cs="Arial"/>
        </w:rPr>
        <w:t xml:space="preserve">. O Município, em conjunto com a sociedade criará e manterá programas sócio-educativos e de assistência judiciária, destinados ao atendimento de criança e adolescente privados das condições necessárias ao seu pleno desenvolvimento e incentivará ainda os programas de iniciativa das comunidades, mediante apoio técnico e financeiro, vinculado ao orçamento, para que se garanta o completo atendimento dos direitos constantes desta Lei Orgânica.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As ações do Município, de proteção da infância e da adolescência, serão organizadas na forma da lei, com base nas seguintes diretrizes: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desconcentração do atendimento;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II - priorização dos vínculos familiares e comunitários como medida preferencial para a integração social de crianças e adolescentes;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III - participação da sociedade civil na formulação de políticas e programas, assim como na implantação, acompanhamento, controle e fiscalização de sua execução.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Programas de defesa e vigilância dos direitos da criança e do adolescente previrão: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estímulo e apoio para a criação de centros de defesa dos direitos das crianças e dos adolescentes, geridos pela sociedade civil;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recebimento e encaminhamento de denúncias de violência contra crianças e adolescentes;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 O Município implantará e manterá, sem qualquer caráter repressivo ou obrigatório: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instalações comunitárias que ficarão à disposição de crianças e adolescentes desassistidos, com quadro de educadores, psicólogos, assistentes sociais, instrutores para atividades esportivas e artísticas, pessoas com reconhecida competência e sensibilidade no trabalho com crianças e adolescentes;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hortas comunitárias para assistência e desenvolvimento educacional e profissional, para complementação alimentar nas escolas e creches públicas e nas entidades filantrópicas e assistenciais, assim como para a cultura de plantas medicinais, com orientação para o seu uso.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20</w:t>
      </w:r>
      <w:r w:rsidR="005E6274" w:rsidRPr="00477F5C">
        <w:rPr>
          <w:rFonts w:ascii="Arial" w:hAnsi="Arial" w:cs="Arial"/>
        </w:rPr>
        <w:t>8</w:t>
      </w:r>
      <w:r w:rsidRPr="00477F5C">
        <w:rPr>
          <w:rFonts w:ascii="Arial" w:hAnsi="Arial" w:cs="Arial"/>
        </w:rPr>
        <w:t xml:space="preserve">. O Município promoverá condições que assegurem o amparo da pessoa idosa, com vistas à sua dignidade e ao seu bem-estar.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1°. O amparo do idoso será, quando possível, exercido no próprio lar.</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Para assegurar a integração do idoso na Comunidade e na família, serão criados centros de lazer e de amparo da velhice.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3°, Será garantida a precedência de atendimento em serviço de relevância pública ou em órgão público.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4°, Aos maiores de sessenta e cinco anos é garantida a gratuidade nos transportes coletivos urbanos mediante apresentação da carteira de identidade ou de trabalho, sendo vedada à exigência de qualquer outra forma de identificação.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20</w:t>
      </w:r>
      <w:r w:rsidR="005E6274" w:rsidRPr="00477F5C">
        <w:rPr>
          <w:rFonts w:ascii="Arial" w:hAnsi="Arial" w:cs="Arial"/>
        </w:rPr>
        <w:t>9</w:t>
      </w:r>
      <w:r w:rsidRPr="00477F5C">
        <w:rPr>
          <w:rFonts w:ascii="Arial" w:hAnsi="Arial" w:cs="Arial"/>
        </w:rPr>
        <w:t>. O Município, isoladamente ou em cooperação, criará e manterá:</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 - lavanderias públicas, prioritariamente nos bairros periféricos, equipados para atender às lavadeiras profissionais e à mulher de um modo geral, no sentido de diminuir a sobrecarga da dupla jornada de trabalho;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convênios para orientação jurídica da mulher, com equipes multidisciplinares, para atender à demanda nesta área.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O Município obriga-se a fornecer pessoal e ajuda financeira para as creches comunitárias existentes, até que possa assumir direta ou indiretamente a totalidade delas.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210</w:t>
      </w:r>
      <w:r w:rsidR="000B59A0" w:rsidRPr="00477F5C">
        <w:rPr>
          <w:rFonts w:ascii="Arial" w:hAnsi="Arial" w:cs="Arial"/>
        </w:rPr>
        <w:t>. O Município garantirá ao portador de necessidades especiais, nos termos da lei:</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I - a participação na formulação de políticas para o setor;</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II - o direito ao trabalho, à informação, à comunicação, ao transporte, à segurança, e à adequação dos meios de transporte;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lastRenderedPageBreak/>
        <w:t>III – orientação educacional específica.</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1°. O Poder Público estimulará o investimento de pessoas físicas e jurídicas, na contratação profissional dos trabalhadores portadores de deficiência, conforme dispuser a lei.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 2°. Os veículos de transporte coletivo deverão ser equipados com condições técnicas que permitam o acesso adequado ao portador de deficiência. </w:t>
      </w:r>
    </w:p>
    <w:p w:rsidR="000B59A0" w:rsidRPr="00477F5C" w:rsidRDefault="000B59A0" w:rsidP="000B59A0">
      <w:pPr>
        <w:jc w:val="both"/>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Título V</w:t>
      </w:r>
    </w:p>
    <w:p w:rsidR="000B59A0" w:rsidRPr="00477F5C" w:rsidRDefault="000B59A0" w:rsidP="000B59A0">
      <w:pPr>
        <w:spacing w:before="240"/>
        <w:jc w:val="center"/>
        <w:rPr>
          <w:rFonts w:ascii="Arial" w:hAnsi="Arial" w:cs="Arial"/>
          <w:b/>
        </w:rPr>
      </w:pPr>
      <w:r w:rsidRPr="00477F5C">
        <w:rPr>
          <w:rFonts w:ascii="Arial" w:hAnsi="Arial" w:cs="Arial"/>
          <w:b/>
        </w:rPr>
        <w:t>Disposições Gerais</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5E6274" w:rsidRPr="00477F5C">
        <w:rPr>
          <w:rFonts w:ascii="Arial" w:hAnsi="Arial" w:cs="Arial"/>
        </w:rPr>
        <w:t>211</w:t>
      </w:r>
      <w:r w:rsidRPr="00477F5C">
        <w:rPr>
          <w:rFonts w:ascii="Arial" w:hAnsi="Arial" w:cs="Arial"/>
        </w:rPr>
        <w:t xml:space="preserve">. O Município não poderá dar nome de pessoas vivas a logradouros, bens e serviços públicos de qualquer natureza, ficando, ratificadas as homenagens já outorgadas.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Art. 21</w:t>
      </w:r>
      <w:r w:rsidR="005E6274" w:rsidRPr="00477F5C">
        <w:rPr>
          <w:rFonts w:ascii="Arial" w:hAnsi="Arial" w:cs="Arial"/>
        </w:rPr>
        <w:t>2</w:t>
      </w:r>
      <w:r w:rsidRPr="00477F5C">
        <w:rPr>
          <w:rFonts w:ascii="Arial" w:hAnsi="Arial" w:cs="Arial"/>
        </w:rPr>
        <w:t xml:space="preserve">. Os cemitérios, no Município, terão sempre caráter secular, e serão fiscalizados pela autoridade municipal, podendo as associações religiosas e as particulares, na forma da lei, manter cemitérios próprios.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213</w:t>
      </w:r>
      <w:r w:rsidR="000B59A0" w:rsidRPr="00477F5C">
        <w:rPr>
          <w:rFonts w:ascii="Arial" w:hAnsi="Arial" w:cs="Arial"/>
        </w:rPr>
        <w:t xml:space="preserve">. Compete ao Município, em 120 (cento e vinte) dias, a partir da promulgação da presente Lei Orgânica, designar Comissão Especial encarregada de estudos relativos ao tombamento, para o fim de preservação, de áreas e edificações que devam ser declaradas monumentos naturais, paisagísticos e históricos.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214</w:t>
      </w:r>
      <w:r w:rsidR="000B59A0" w:rsidRPr="00477F5C">
        <w:rPr>
          <w:rFonts w:ascii="Arial" w:hAnsi="Arial" w:cs="Arial"/>
        </w:rPr>
        <w:t xml:space="preserve">. O Município poderá celebrar convênios com entidades representativas dos vários segmentos profissionais com vistas á orientação e prestação de serviços de suas especialidades à Comunidade </w:t>
      </w:r>
      <w:r w:rsidR="008C6F43" w:rsidRPr="00477F5C">
        <w:rPr>
          <w:rFonts w:ascii="Arial" w:hAnsi="Arial" w:cs="Arial"/>
        </w:rPr>
        <w:t>Bom Jesus da Serra</w:t>
      </w:r>
      <w:r w:rsidR="000B59A0" w:rsidRPr="00477F5C">
        <w:rPr>
          <w:rFonts w:ascii="Arial" w:hAnsi="Arial" w:cs="Arial"/>
        </w:rPr>
        <w:t xml:space="preserve">ense.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215</w:t>
      </w:r>
      <w:r w:rsidR="000B59A0" w:rsidRPr="00477F5C">
        <w:rPr>
          <w:rFonts w:ascii="Arial" w:hAnsi="Arial" w:cs="Arial"/>
        </w:rPr>
        <w:t>. A expedição de licença para construção, reforma ou ampliação de imóvel e loteamento fica condicionada à apresentação da Anotação de Responsabilidade Técnica junto ao Conselho Regional de Engenharia, Arquitetu</w:t>
      </w:r>
      <w:r w:rsidR="007B6C65" w:rsidRPr="00477F5C">
        <w:rPr>
          <w:rFonts w:ascii="Arial" w:hAnsi="Arial" w:cs="Arial"/>
        </w:rPr>
        <w:t>ra e Agronomia de Bahia, CREA/BA</w:t>
      </w:r>
      <w:r w:rsidR="000B59A0" w:rsidRPr="00477F5C">
        <w:rPr>
          <w:rFonts w:ascii="Arial" w:hAnsi="Arial" w:cs="Arial"/>
        </w:rPr>
        <w:t xml:space="preserve">.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Parágrafo único. Os loteamentos urbanos só terão sua aprovação e regularização final pelos órgãos competentes do Município, após a comprovada realização, pelo loteador, da necessária infra-estrutura: proteção de taludes, calçamento, escoamento pluvial, água, esgoto e eletrificação.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w:t>
      </w:r>
      <w:r w:rsidR="005E6274" w:rsidRPr="00477F5C">
        <w:rPr>
          <w:rFonts w:ascii="Arial" w:hAnsi="Arial" w:cs="Arial"/>
        </w:rPr>
        <w:t>216</w:t>
      </w:r>
      <w:r w:rsidRPr="00477F5C">
        <w:rPr>
          <w:rFonts w:ascii="Arial" w:hAnsi="Arial" w:cs="Arial"/>
        </w:rPr>
        <w:t xml:space="preserve">. A bicicleta é reconhecida como meio de transporte viável, econômico, saudável, veloz e ecológico, ficando o Poder Público autorizado a implantar ciclovias como forma de incentivo e segurança aos ciclistas, prioritariamente nas vias de acesso às indústrias.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217</w:t>
      </w:r>
      <w:r w:rsidR="000B59A0" w:rsidRPr="00477F5C">
        <w:rPr>
          <w:rFonts w:ascii="Arial" w:hAnsi="Arial" w:cs="Arial"/>
        </w:rPr>
        <w:t xml:space="preserve">. Nos casos de urgência, é expressamente proibido deixar de atender, por falta de documentação, a qualquer pessoa que recorra aos órgãos públicos de saúde instalados no Município.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lastRenderedPageBreak/>
        <w:t>Art. 218</w:t>
      </w:r>
      <w:r w:rsidR="000B59A0" w:rsidRPr="00477F5C">
        <w:rPr>
          <w:rFonts w:ascii="Arial" w:hAnsi="Arial" w:cs="Arial"/>
        </w:rPr>
        <w:t xml:space="preserve">. O Município instituirá a obrigatoriedade da freqüência escolar, na rede municipal de ensino, para crianças de idade entre 6 (seis) e 14 (quatorze) anos.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219</w:t>
      </w:r>
      <w:r w:rsidR="000B59A0" w:rsidRPr="00477F5C">
        <w:rPr>
          <w:rFonts w:ascii="Arial" w:hAnsi="Arial" w:cs="Arial"/>
        </w:rPr>
        <w:t xml:space="preserve">. É lícito a qualquer cidadão obter informações e certidões sobre assuntos referentes à administração municipal.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220</w:t>
      </w:r>
      <w:r w:rsidR="000B59A0" w:rsidRPr="00477F5C">
        <w:rPr>
          <w:rFonts w:ascii="Arial" w:hAnsi="Arial" w:cs="Arial"/>
        </w:rPr>
        <w:t xml:space="preserve">. Qualquer cidadão será parte legítima para pleitear a declaração de nulidade ou anulação dos atos lesivos ao patrimônio municipal, na forma da lei. </w:t>
      </w:r>
    </w:p>
    <w:p w:rsidR="000B59A0" w:rsidRPr="00477F5C" w:rsidRDefault="000B59A0" w:rsidP="000B59A0">
      <w:pPr>
        <w:jc w:val="both"/>
        <w:rPr>
          <w:rFonts w:ascii="Arial" w:hAnsi="Arial" w:cs="Arial"/>
        </w:rPr>
      </w:pPr>
    </w:p>
    <w:p w:rsidR="000B59A0" w:rsidRPr="00477F5C" w:rsidRDefault="005E6274" w:rsidP="000B59A0">
      <w:pPr>
        <w:jc w:val="both"/>
        <w:rPr>
          <w:rFonts w:ascii="Arial" w:hAnsi="Arial" w:cs="Arial"/>
        </w:rPr>
      </w:pPr>
      <w:r w:rsidRPr="00477F5C">
        <w:rPr>
          <w:rFonts w:ascii="Arial" w:hAnsi="Arial" w:cs="Arial"/>
        </w:rPr>
        <w:t>Art. 221</w:t>
      </w:r>
      <w:r w:rsidR="000B59A0" w:rsidRPr="00477F5C">
        <w:rPr>
          <w:rFonts w:ascii="Arial" w:hAnsi="Arial" w:cs="Arial"/>
        </w:rPr>
        <w:t xml:space="preserve">. Os bens móveis e imóveis serão sempre identificados pelo brasão municipal, e, sempre que possível, pintados nas cores </w:t>
      </w:r>
      <w:r w:rsidR="00631462" w:rsidRPr="00477F5C">
        <w:rPr>
          <w:rFonts w:ascii="Arial" w:hAnsi="Arial" w:cs="Arial"/>
        </w:rPr>
        <w:t xml:space="preserve">azul, branco e amarelo, sendo estas as </w:t>
      </w:r>
      <w:r w:rsidR="000B59A0" w:rsidRPr="00477F5C">
        <w:rPr>
          <w:rFonts w:ascii="Arial" w:hAnsi="Arial" w:cs="Arial"/>
        </w:rPr>
        <w:t>cores de predominância na bandeira municipal.</w:t>
      </w:r>
    </w:p>
    <w:p w:rsidR="000B59A0" w:rsidRPr="00477F5C" w:rsidRDefault="000B59A0" w:rsidP="000B59A0">
      <w:pPr>
        <w:jc w:val="both"/>
        <w:rPr>
          <w:rFonts w:ascii="Arial" w:hAnsi="Arial" w:cs="Arial"/>
        </w:rPr>
      </w:pPr>
    </w:p>
    <w:p w:rsidR="000B59A0" w:rsidRPr="00477F5C" w:rsidRDefault="000B59A0" w:rsidP="000B59A0">
      <w:pPr>
        <w:jc w:val="center"/>
        <w:rPr>
          <w:rFonts w:ascii="Arial" w:hAnsi="Arial" w:cs="Arial"/>
          <w:b/>
        </w:rPr>
      </w:pPr>
      <w:r w:rsidRPr="00477F5C">
        <w:rPr>
          <w:rFonts w:ascii="Arial" w:hAnsi="Arial" w:cs="Arial"/>
          <w:b/>
        </w:rPr>
        <w:t>Título VI</w:t>
      </w:r>
    </w:p>
    <w:p w:rsidR="000B59A0" w:rsidRPr="00477F5C" w:rsidRDefault="000B59A0" w:rsidP="000B59A0">
      <w:pPr>
        <w:spacing w:before="240"/>
        <w:jc w:val="center"/>
        <w:rPr>
          <w:rFonts w:ascii="Arial" w:hAnsi="Arial" w:cs="Arial"/>
          <w:b/>
        </w:rPr>
      </w:pPr>
      <w:r w:rsidRPr="00477F5C">
        <w:rPr>
          <w:rFonts w:ascii="Arial" w:hAnsi="Arial" w:cs="Arial"/>
          <w:b/>
        </w:rPr>
        <w:t>Disposições Transitórias</w:t>
      </w:r>
    </w:p>
    <w:p w:rsidR="000B59A0" w:rsidRPr="00477F5C" w:rsidRDefault="000B59A0" w:rsidP="000B59A0">
      <w:pPr>
        <w:jc w:val="center"/>
        <w:rPr>
          <w:rFonts w:ascii="Arial" w:hAnsi="Arial" w:cs="Arial"/>
          <w:b/>
        </w:rPr>
      </w:pPr>
    </w:p>
    <w:p w:rsidR="000B59A0" w:rsidRPr="00477F5C" w:rsidRDefault="000B59A0" w:rsidP="000B59A0">
      <w:pPr>
        <w:jc w:val="both"/>
        <w:rPr>
          <w:rFonts w:ascii="Arial" w:hAnsi="Arial" w:cs="Arial"/>
        </w:rPr>
      </w:pPr>
      <w:r w:rsidRPr="00477F5C">
        <w:rPr>
          <w:rFonts w:ascii="Arial" w:hAnsi="Arial" w:cs="Arial"/>
        </w:rPr>
        <w:t xml:space="preserve">Art. 1°. Os serviços funerários serão prestados mediante concessão de serviço público e serão instituídos à razão de uma funerária até 15 (quinze) mil habitantes.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1°. A concessão será feita pela Prefeitura Municipal, após referendada pelo Poder Legislativo.</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2°. Os serviços funerários serão tabelados pelo Município.</w:t>
      </w:r>
    </w:p>
    <w:p w:rsidR="00AF1054" w:rsidRPr="00477F5C" w:rsidRDefault="00AF1054"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2°. O Poder Executivo reavaliará todas as isenções, incentivos e benefícios fiscais em vigor e proporá ao Poder Legislativo as medidas cabíveis. </w:t>
      </w:r>
    </w:p>
    <w:p w:rsidR="000B59A0" w:rsidRPr="00477F5C" w:rsidRDefault="000B59A0" w:rsidP="000B59A0">
      <w:pPr>
        <w:jc w:val="both"/>
        <w:rPr>
          <w:rFonts w:ascii="Arial" w:hAnsi="Arial" w:cs="Arial"/>
        </w:rPr>
      </w:pPr>
    </w:p>
    <w:p w:rsidR="000B59A0" w:rsidRPr="00477F5C" w:rsidRDefault="000B59A0" w:rsidP="000B59A0">
      <w:pPr>
        <w:jc w:val="both"/>
        <w:rPr>
          <w:rFonts w:ascii="Arial" w:hAnsi="Arial" w:cs="Arial"/>
        </w:rPr>
      </w:pPr>
      <w:r w:rsidRPr="00477F5C">
        <w:rPr>
          <w:rFonts w:ascii="Arial" w:hAnsi="Arial" w:cs="Arial"/>
        </w:rPr>
        <w:t xml:space="preserve">Art. 3°. O Município promoverá a ampliação, a recuperação e o aparelhamento das unidades municipais de ensino, no prazo máximo de 15 (quinze) meses posteriores à promulgação da Lei Orgânica. </w:t>
      </w:r>
    </w:p>
    <w:p w:rsidR="000B59A0" w:rsidRPr="00477F5C" w:rsidRDefault="000B59A0" w:rsidP="000B59A0">
      <w:pPr>
        <w:jc w:val="both"/>
        <w:rPr>
          <w:rFonts w:ascii="Arial" w:hAnsi="Arial" w:cs="Arial"/>
        </w:rPr>
      </w:pPr>
    </w:p>
    <w:p w:rsidR="000B59A0" w:rsidRPr="00477F5C" w:rsidRDefault="006002D8" w:rsidP="000B59A0">
      <w:pPr>
        <w:jc w:val="both"/>
        <w:rPr>
          <w:rFonts w:ascii="Arial" w:hAnsi="Arial" w:cs="Arial"/>
        </w:rPr>
      </w:pPr>
      <w:r w:rsidRPr="00477F5C">
        <w:rPr>
          <w:rFonts w:ascii="Arial" w:hAnsi="Arial" w:cs="Arial"/>
        </w:rPr>
        <w:t>Art. 4</w:t>
      </w:r>
      <w:r w:rsidR="000B59A0" w:rsidRPr="00477F5C">
        <w:rPr>
          <w:rFonts w:ascii="Arial" w:hAnsi="Arial" w:cs="Arial"/>
        </w:rPr>
        <w:t xml:space="preserve">°. O Município elaborará no prazo de 12 (doze) meses a contar da promulgação da Lei Orgânica, plano plurianual de proteção e controle ambiental, incluindo diagnóstico e programas detalhados de preservação, reabilitação e melhoria da qualidade do meio ambiente. </w:t>
      </w:r>
    </w:p>
    <w:p w:rsidR="000B59A0" w:rsidRPr="00477F5C" w:rsidRDefault="000B59A0" w:rsidP="000B59A0">
      <w:pPr>
        <w:jc w:val="both"/>
        <w:rPr>
          <w:rFonts w:ascii="Arial" w:hAnsi="Arial" w:cs="Arial"/>
        </w:rPr>
      </w:pPr>
    </w:p>
    <w:p w:rsidR="000B59A0" w:rsidRPr="00477F5C" w:rsidRDefault="006002D8" w:rsidP="000B59A0">
      <w:pPr>
        <w:jc w:val="both"/>
        <w:rPr>
          <w:rFonts w:ascii="Arial" w:hAnsi="Arial" w:cs="Arial"/>
        </w:rPr>
      </w:pPr>
      <w:r w:rsidRPr="00477F5C">
        <w:rPr>
          <w:rFonts w:ascii="Arial" w:hAnsi="Arial" w:cs="Arial"/>
        </w:rPr>
        <w:t>Art. 5</w:t>
      </w:r>
      <w:r w:rsidR="000B59A0" w:rsidRPr="00477F5C">
        <w:rPr>
          <w:rFonts w:ascii="Arial" w:hAnsi="Arial" w:cs="Arial"/>
        </w:rPr>
        <w:t xml:space="preserve">°. O Município, através do Poder Executivo, está obrigado, até 90 (noventa) dias da promulgação desta Lei Orgânica, e em pelo menos 2/3 (dois terços) do ano, a manter campanha ativa contra a sonegação de impostos, podendo, inclusive criar incentivos mediante premiações do tipo "Seus Talões Valem Milhões", que será regulamentada em lei. </w:t>
      </w:r>
    </w:p>
    <w:p w:rsidR="000B59A0" w:rsidRPr="00477F5C" w:rsidRDefault="000B59A0" w:rsidP="000B59A0">
      <w:pPr>
        <w:jc w:val="both"/>
        <w:rPr>
          <w:rFonts w:ascii="Arial" w:hAnsi="Arial" w:cs="Arial"/>
        </w:rPr>
      </w:pPr>
    </w:p>
    <w:p w:rsidR="000B59A0" w:rsidRPr="00477F5C" w:rsidRDefault="006002D8" w:rsidP="000B59A0">
      <w:pPr>
        <w:jc w:val="both"/>
        <w:rPr>
          <w:rFonts w:ascii="Arial" w:hAnsi="Arial" w:cs="Arial"/>
        </w:rPr>
      </w:pPr>
      <w:r w:rsidRPr="00477F5C">
        <w:rPr>
          <w:rFonts w:ascii="Arial" w:hAnsi="Arial" w:cs="Arial"/>
        </w:rPr>
        <w:t>Art. 6</w:t>
      </w:r>
      <w:r w:rsidR="000B59A0" w:rsidRPr="00477F5C">
        <w:rPr>
          <w:rFonts w:ascii="Arial" w:hAnsi="Arial" w:cs="Arial"/>
        </w:rPr>
        <w:t xml:space="preserve">° - São recepcionadas por esta Lei Orgânica todas as Leis, Decretos, Portarias e demais atos administrativos promulgados ou expedidos, que não a contrariem. </w:t>
      </w:r>
    </w:p>
    <w:p w:rsidR="000B59A0" w:rsidRPr="00477F5C" w:rsidRDefault="000B59A0" w:rsidP="000B59A0">
      <w:pPr>
        <w:jc w:val="both"/>
        <w:rPr>
          <w:rFonts w:ascii="Arial" w:hAnsi="Arial" w:cs="Arial"/>
        </w:rPr>
      </w:pPr>
    </w:p>
    <w:p w:rsidR="000B59A0" w:rsidRPr="00477F5C" w:rsidRDefault="006002D8" w:rsidP="000B59A0">
      <w:pPr>
        <w:jc w:val="both"/>
        <w:rPr>
          <w:rFonts w:ascii="Arial" w:hAnsi="Arial" w:cs="Arial"/>
        </w:rPr>
      </w:pPr>
      <w:r w:rsidRPr="00477F5C">
        <w:rPr>
          <w:rFonts w:ascii="Arial" w:hAnsi="Arial" w:cs="Arial"/>
        </w:rPr>
        <w:t>Art. 7</w:t>
      </w:r>
      <w:r w:rsidR="000B59A0" w:rsidRPr="00477F5C">
        <w:rPr>
          <w:rFonts w:ascii="Arial" w:hAnsi="Arial" w:cs="Arial"/>
        </w:rPr>
        <w:t xml:space="preserve">º.  O Município promoverá a edição integral desta Lei Orgânica para ser distribuída às escolas, repartições públicas em geral, sindicatos, associações e </w:t>
      </w:r>
      <w:r w:rsidR="000B59A0" w:rsidRPr="00477F5C">
        <w:rPr>
          <w:rFonts w:ascii="Arial" w:hAnsi="Arial" w:cs="Arial"/>
        </w:rPr>
        <w:lastRenderedPageBreak/>
        <w:t>outras instituições representativas da comunidade gratuitamente</w:t>
      </w:r>
      <w:r w:rsidR="00BF1BBC" w:rsidRPr="00477F5C">
        <w:rPr>
          <w:rFonts w:ascii="Arial" w:hAnsi="Arial" w:cs="Arial"/>
        </w:rPr>
        <w:t xml:space="preserve"> </w:t>
      </w:r>
      <w:r w:rsidR="000B59A0" w:rsidRPr="00477F5C">
        <w:rPr>
          <w:rFonts w:ascii="Arial" w:hAnsi="Arial" w:cs="Arial"/>
        </w:rPr>
        <w:t>de modo que o maior número de pessoas possam tomar conhecimento desta Lei Orgânica.</w:t>
      </w:r>
    </w:p>
    <w:p w:rsidR="00F82880" w:rsidRPr="00477F5C" w:rsidRDefault="00F82880" w:rsidP="000B59A0">
      <w:pPr>
        <w:jc w:val="both"/>
        <w:rPr>
          <w:rFonts w:ascii="Arial" w:hAnsi="Arial" w:cs="Arial"/>
        </w:rPr>
      </w:pPr>
    </w:p>
    <w:p w:rsidR="00F82880" w:rsidRPr="00477F5C" w:rsidRDefault="006002D8" w:rsidP="000B59A0">
      <w:pPr>
        <w:jc w:val="both"/>
        <w:rPr>
          <w:rFonts w:ascii="Arial" w:hAnsi="Arial" w:cs="Arial"/>
        </w:rPr>
      </w:pPr>
      <w:r w:rsidRPr="00477F5C">
        <w:rPr>
          <w:rFonts w:ascii="Arial" w:hAnsi="Arial" w:cs="Arial"/>
        </w:rPr>
        <w:t>Art. 8</w:t>
      </w:r>
      <w:r w:rsidRPr="00477F5C">
        <w:rPr>
          <w:rFonts w:ascii="Arial" w:hAnsi="Arial" w:cs="Arial"/>
          <w:sz w:val="26"/>
        </w:rPr>
        <w:t>º</w:t>
      </w:r>
      <w:r w:rsidR="00F82880" w:rsidRPr="00477F5C">
        <w:rPr>
          <w:rFonts w:ascii="Arial" w:hAnsi="Arial" w:cs="Arial"/>
        </w:rPr>
        <w:t xml:space="preserve"> – Respeitada a competência de iniciativa das leis municipais, num prazo máximo de um (01) ano o Município deverá aprovar lei que regulamente as disposições contidas no Inciso XXIV do Art. 10 desta Lei Orgânica Municipal.</w:t>
      </w:r>
    </w:p>
    <w:p w:rsidR="00E76ABA" w:rsidRPr="00477F5C" w:rsidRDefault="00E76ABA" w:rsidP="000B59A0">
      <w:pPr>
        <w:jc w:val="both"/>
        <w:rPr>
          <w:rFonts w:ascii="Arial" w:hAnsi="Arial" w:cs="Arial"/>
        </w:rPr>
      </w:pPr>
    </w:p>
    <w:p w:rsidR="00E76ABA" w:rsidRPr="00477F5C" w:rsidRDefault="006002D8" w:rsidP="000B59A0">
      <w:pPr>
        <w:jc w:val="both"/>
        <w:rPr>
          <w:rFonts w:ascii="Arial" w:hAnsi="Arial" w:cs="Arial"/>
        </w:rPr>
      </w:pPr>
      <w:r w:rsidRPr="00477F5C">
        <w:rPr>
          <w:rFonts w:ascii="Arial" w:hAnsi="Arial" w:cs="Arial"/>
        </w:rPr>
        <w:t>Art. 9º</w:t>
      </w:r>
      <w:r w:rsidR="00E76ABA" w:rsidRPr="00477F5C">
        <w:rPr>
          <w:rFonts w:ascii="Arial" w:hAnsi="Arial" w:cs="Arial"/>
        </w:rPr>
        <w:t xml:space="preserve"> – Lei complementar editada pelo Executivo num prazo de 180 (cento e oitenta dias) a partir da promulgação desta Lei Orgânica disporá sobre a regulamentação do estágio probatório previsto no </w:t>
      </w:r>
      <w:r w:rsidR="0062639F" w:rsidRPr="00477F5C">
        <w:rPr>
          <w:rFonts w:ascii="Arial" w:hAnsi="Arial" w:cs="Arial"/>
        </w:rPr>
        <w:t>Art 87.</w:t>
      </w:r>
    </w:p>
    <w:p w:rsidR="00700CE6" w:rsidRPr="00477F5C" w:rsidRDefault="00700CE6" w:rsidP="000B59A0">
      <w:pPr>
        <w:jc w:val="both"/>
        <w:rPr>
          <w:rFonts w:ascii="Arial" w:hAnsi="Arial" w:cs="Arial"/>
        </w:rPr>
      </w:pPr>
    </w:p>
    <w:p w:rsidR="000B59A0" w:rsidRPr="00477F5C" w:rsidRDefault="006002D8" w:rsidP="000B59A0">
      <w:pPr>
        <w:jc w:val="both"/>
        <w:rPr>
          <w:rFonts w:ascii="Arial" w:hAnsi="Arial" w:cs="Arial"/>
        </w:rPr>
      </w:pPr>
      <w:r w:rsidRPr="00477F5C">
        <w:rPr>
          <w:rFonts w:ascii="Arial" w:hAnsi="Arial" w:cs="Arial"/>
        </w:rPr>
        <w:t>Art. 10</w:t>
      </w:r>
      <w:r w:rsidR="000B59A0" w:rsidRPr="00477F5C">
        <w:rPr>
          <w:rFonts w:ascii="Arial" w:hAnsi="Arial" w:cs="Arial"/>
        </w:rPr>
        <w:t xml:space="preserve">. Esta Lei Orgânica, aprovada e assinada pelos integrantes da Câmara Municipal, será promulgada pela Mesa e entrará em </w:t>
      </w:r>
      <w:r w:rsidR="00AB0318" w:rsidRPr="00477F5C">
        <w:rPr>
          <w:rFonts w:ascii="Arial" w:hAnsi="Arial" w:cs="Arial"/>
        </w:rPr>
        <w:t>vigor na data de sua publicação, ficando revogadas</w:t>
      </w:r>
      <w:r w:rsidR="000B59A0" w:rsidRPr="00477F5C">
        <w:rPr>
          <w:rFonts w:ascii="Arial" w:hAnsi="Arial" w:cs="Arial"/>
        </w:rPr>
        <w:t xml:space="preserve"> as disposições em contrário. </w:t>
      </w:r>
    </w:p>
    <w:p w:rsidR="00700CE6" w:rsidRPr="00477F5C" w:rsidRDefault="00700CE6" w:rsidP="000B59A0">
      <w:pPr>
        <w:jc w:val="both"/>
        <w:rPr>
          <w:rFonts w:ascii="Arial" w:hAnsi="Arial" w:cs="Arial"/>
        </w:rPr>
      </w:pPr>
    </w:p>
    <w:p w:rsidR="000B59A0" w:rsidRPr="00477F5C" w:rsidRDefault="000B59A0" w:rsidP="000B59A0">
      <w:pPr>
        <w:jc w:val="both"/>
        <w:rPr>
          <w:rFonts w:ascii="Arial" w:hAnsi="Arial" w:cs="Arial"/>
        </w:rPr>
      </w:pPr>
    </w:p>
    <w:p w:rsidR="000B59A0" w:rsidRPr="00477F5C" w:rsidRDefault="008C6F43" w:rsidP="000B59A0">
      <w:pPr>
        <w:jc w:val="both"/>
        <w:rPr>
          <w:rFonts w:ascii="Arial" w:hAnsi="Arial" w:cs="Arial"/>
        </w:rPr>
      </w:pPr>
      <w:r w:rsidRPr="00477F5C">
        <w:rPr>
          <w:rFonts w:ascii="Arial" w:hAnsi="Arial" w:cs="Arial"/>
        </w:rPr>
        <w:t>Bom Jesus da Serra</w:t>
      </w:r>
      <w:r w:rsidR="000B59A0" w:rsidRPr="00477F5C">
        <w:rPr>
          <w:rFonts w:ascii="Arial" w:hAnsi="Arial" w:cs="Arial"/>
        </w:rPr>
        <w:t xml:space="preserve">, Bahia, </w:t>
      </w:r>
      <w:r w:rsidR="00477F5C">
        <w:rPr>
          <w:rFonts w:ascii="Arial" w:hAnsi="Arial" w:cs="Arial"/>
        </w:rPr>
        <w:t>06 de Dezembro de 2016</w:t>
      </w:r>
      <w:r w:rsidR="000B59A0" w:rsidRPr="00477F5C">
        <w:rPr>
          <w:rFonts w:ascii="Arial" w:hAnsi="Arial" w:cs="Arial"/>
        </w:rPr>
        <w:t>.</w:t>
      </w:r>
    </w:p>
    <w:p w:rsidR="000B59A0" w:rsidRPr="00477F5C" w:rsidRDefault="000B59A0" w:rsidP="000B59A0">
      <w:pPr>
        <w:jc w:val="both"/>
        <w:rPr>
          <w:rFonts w:ascii="Arial" w:hAnsi="Arial" w:cs="Arial"/>
        </w:rPr>
      </w:pPr>
    </w:p>
    <w:p w:rsidR="00BF1BBC" w:rsidRPr="00477F5C" w:rsidRDefault="00BF1BBC" w:rsidP="000B59A0">
      <w:pPr>
        <w:jc w:val="both"/>
        <w:rPr>
          <w:rFonts w:ascii="Arial" w:hAnsi="Arial" w:cs="Arial"/>
        </w:rPr>
      </w:pPr>
    </w:p>
    <w:p w:rsidR="00BF1BBC" w:rsidRPr="00477F5C" w:rsidRDefault="00BF1BBC" w:rsidP="000B59A0">
      <w:pPr>
        <w:jc w:val="both"/>
        <w:rPr>
          <w:rFonts w:ascii="Arial" w:hAnsi="Arial" w:cs="Arial"/>
        </w:rPr>
      </w:pPr>
    </w:p>
    <w:p w:rsidR="000B59A0" w:rsidRPr="00477F5C" w:rsidRDefault="0055620C" w:rsidP="00BF1BBC">
      <w:pPr>
        <w:spacing w:before="240"/>
        <w:jc w:val="center"/>
        <w:rPr>
          <w:rFonts w:ascii="Arial" w:hAnsi="Arial" w:cs="Arial"/>
        </w:rPr>
      </w:pPr>
      <w:r w:rsidRPr="00477F5C">
        <w:rPr>
          <w:rFonts w:ascii="Arial" w:hAnsi="Arial" w:cs="Arial"/>
        </w:rPr>
        <w:t>VEREADOR</w:t>
      </w:r>
    </w:p>
    <w:p w:rsidR="0055620C" w:rsidRPr="00477F5C" w:rsidRDefault="0055620C" w:rsidP="00BF1BBC">
      <w:pPr>
        <w:spacing w:before="240"/>
        <w:jc w:val="center"/>
        <w:rPr>
          <w:rFonts w:ascii="Arial" w:hAnsi="Arial" w:cs="Arial"/>
        </w:rPr>
      </w:pPr>
    </w:p>
    <w:p w:rsidR="0055620C" w:rsidRPr="00477F5C" w:rsidRDefault="0055620C" w:rsidP="00BF1BBC">
      <w:pPr>
        <w:spacing w:before="240"/>
        <w:jc w:val="center"/>
        <w:rPr>
          <w:rFonts w:ascii="Arial" w:hAnsi="Arial" w:cs="Arial"/>
        </w:rPr>
      </w:pPr>
      <w:r w:rsidRPr="00477F5C">
        <w:rPr>
          <w:rFonts w:ascii="Arial" w:hAnsi="Arial" w:cs="Arial"/>
        </w:rPr>
        <w:t>VEREADOR</w:t>
      </w:r>
    </w:p>
    <w:p w:rsidR="0055620C" w:rsidRPr="00477F5C" w:rsidRDefault="0055620C" w:rsidP="00BF1BBC">
      <w:pPr>
        <w:spacing w:before="240"/>
        <w:jc w:val="center"/>
        <w:rPr>
          <w:rFonts w:ascii="Arial" w:hAnsi="Arial" w:cs="Arial"/>
        </w:rPr>
      </w:pPr>
    </w:p>
    <w:p w:rsidR="0055620C" w:rsidRPr="00477F5C" w:rsidRDefault="0055620C" w:rsidP="00BF1BBC">
      <w:pPr>
        <w:spacing w:before="240"/>
        <w:jc w:val="center"/>
        <w:rPr>
          <w:rFonts w:ascii="Arial" w:hAnsi="Arial" w:cs="Arial"/>
        </w:rPr>
      </w:pPr>
      <w:r w:rsidRPr="00477F5C">
        <w:rPr>
          <w:rFonts w:ascii="Arial" w:hAnsi="Arial" w:cs="Arial"/>
        </w:rPr>
        <w:t>VEREADOR</w:t>
      </w:r>
    </w:p>
    <w:sectPr w:rsidR="0055620C" w:rsidRPr="00477F5C" w:rsidSect="00D16ACB">
      <w:pgSz w:w="11907" w:h="16840" w:code="9"/>
      <w:pgMar w:top="1418" w:right="927" w:bottom="1418" w:left="212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969" w:rsidRDefault="004C4969">
      <w:r>
        <w:separator/>
      </w:r>
    </w:p>
  </w:endnote>
  <w:endnote w:type="continuationSeparator" w:id="1">
    <w:p w:rsidR="004C4969" w:rsidRDefault="004C4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18" w:rsidRDefault="00457411" w:rsidP="000B59A0">
    <w:pPr>
      <w:pStyle w:val="Rodap"/>
      <w:framePr w:wrap="around" w:vAnchor="text" w:hAnchor="margin" w:xAlign="right" w:y="1"/>
      <w:rPr>
        <w:rStyle w:val="Nmerodepgina"/>
      </w:rPr>
    </w:pPr>
    <w:r>
      <w:rPr>
        <w:rStyle w:val="Nmerodepgina"/>
      </w:rPr>
      <w:fldChar w:fldCharType="begin"/>
    </w:r>
    <w:r w:rsidR="00AB0318">
      <w:rPr>
        <w:rStyle w:val="Nmerodepgina"/>
      </w:rPr>
      <w:instrText xml:space="preserve">PAGE  </w:instrText>
    </w:r>
    <w:r>
      <w:rPr>
        <w:rStyle w:val="Nmerodepgina"/>
      </w:rPr>
      <w:fldChar w:fldCharType="end"/>
    </w:r>
  </w:p>
  <w:p w:rsidR="00AB0318" w:rsidRDefault="00AB0318" w:rsidP="000B59A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18" w:rsidRDefault="00457411" w:rsidP="000B59A0">
    <w:pPr>
      <w:pStyle w:val="Rodap"/>
      <w:framePr w:wrap="around" w:vAnchor="text" w:hAnchor="margin" w:xAlign="right" w:y="1"/>
      <w:rPr>
        <w:rStyle w:val="Nmerodepgina"/>
      </w:rPr>
    </w:pPr>
    <w:r>
      <w:rPr>
        <w:rStyle w:val="Nmerodepgina"/>
      </w:rPr>
      <w:fldChar w:fldCharType="begin"/>
    </w:r>
    <w:r w:rsidR="00AB0318">
      <w:rPr>
        <w:rStyle w:val="Nmerodepgina"/>
      </w:rPr>
      <w:instrText xml:space="preserve">PAGE  </w:instrText>
    </w:r>
    <w:r>
      <w:rPr>
        <w:rStyle w:val="Nmerodepgina"/>
      </w:rPr>
      <w:fldChar w:fldCharType="separate"/>
    </w:r>
    <w:r w:rsidR="006805C0">
      <w:rPr>
        <w:rStyle w:val="Nmerodepgina"/>
        <w:noProof/>
      </w:rPr>
      <w:t>17</w:t>
    </w:r>
    <w:r>
      <w:rPr>
        <w:rStyle w:val="Nmerodepgina"/>
      </w:rPr>
      <w:fldChar w:fldCharType="end"/>
    </w:r>
  </w:p>
  <w:p w:rsidR="00AB0318" w:rsidRDefault="00AB0318" w:rsidP="000B59A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969" w:rsidRDefault="004C4969">
      <w:r>
        <w:separator/>
      </w:r>
    </w:p>
  </w:footnote>
  <w:footnote w:type="continuationSeparator" w:id="1">
    <w:p w:rsidR="004C4969" w:rsidRDefault="004C4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04A5"/>
    <w:multiLevelType w:val="hybridMultilevel"/>
    <w:tmpl w:val="EE4C5C6E"/>
    <w:lvl w:ilvl="0" w:tplc="04160013">
      <w:start w:val="1"/>
      <w:numFmt w:val="upperRoman"/>
      <w:lvlText w:val="%1."/>
      <w:lvlJc w:val="right"/>
      <w:pPr>
        <w:tabs>
          <w:tab w:val="num" w:pos="540"/>
        </w:tabs>
        <w:ind w:left="54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0BD3A4A"/>
    <w:multiLevelType w:val="multilevel"/>
    <w:tmpl w:val="47A84C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61B6DCE"/>
    <w:multiLevelType w:val="hybridMultilevel"/>
    <w:tmpl w:val="A4362A6A"/>
    <w:lvl w:ilvl="0" w:tplc="4454A73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75D94D50"/>
    <w:multiLevelType w:val="hybridMultilevel"/>
    <w:tmpl w:val="8D428B70"/>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0"/>
    <w:footnote w:id="1"/>
  </w:footnotePr>
  <w:endnotePr>
    <w:endnote w:id="0"/>
    <w:endnote w:id="1"/>
  </w:endnotePr>
  <w:compat/>
  <w:rsids>
    <w:rsidRoot w:val="000B59A0"/>
    <w:rsid w:val="00006819"/>
    <w:rsid w:val="00010A45"/>
    <w:rsid w:val="000114F3"/>
    <w:rsid w:val="00041F7E"/>
    <w:rsid w:val="00042955"/>
    <w:rsid w:val="000B59A0"/>
    <w:rsid w:val="000B7965"/>
    <w:rsid w:val="000F09E1"/>
    <w:rsid w:val="001352E7"/>
    <w:rsid w:val="00171F65"/>
    <w:rsid w:val="00176EBF"/>
    <w:rsid w:val="001963BA"/>
    <w:rsid w:val="001A61D9"/>
    <w:rsid w:val="001C4292"/>
    <w:rsid w:val="001E43CB"/>
    <w:rsid w:val="001E7D18"/>
    <w:rsid w:val="002558F6"/>
    <w:rsid w:val="00266E5E"/>
    <w:rsid w:val="00277D73"/>
    <w:rsid w:val="00280978"/>
    <w:rsid w:val="002A35C4"/>
    <w:rsid w:val="002C7E01"/>
    <w:rsid w:val="002D2C78"/>
    <w:rsid w:val="002D5606"/>
    <w:rsid w:val="002E6A18"/>
    <w:rsid w:val="002F5BE5"/>
    <w:rsid w:val="003204BC"/>
    <w:rsid w:val="00337F66"/>
    <w:rsid w:val="00364CDE"/>
    <w:rsid w:val="003C15DB"/>
    <w:rsid w:val="003C626B"/>
    <w:rsid w:val="003E266A"/>
    <w:rsid w:val="0040703D"/>
    <w:rsid w:val="00411857"/>
    <w:rsid w:val="004150E3"/>
    <w:rsid w:val="00422D45"/>
    <w:rsid w:val="0044657D"/>
    <w:rsid w:val="00457411"/>
    <w:rsid w:val="00477F5C"/>
    <w:rsid w:val="004B65D5"/>
    <w:rsid w:val="004C4969"/>
    <w:rsid w:val="004E1BFD"/>
    <w:rsid w:val="005142EA"/>
    <w:rsid w:val="005152A0"/>
    <w:rsid w:val="00530EE7"/>
    <w:rsid w:val="0055620C"/>
    <w:rsid w:val="00590E72"/>
    <w:rsid w:val="00593448"/>
    <w:rsid w:val="005A25E7"/>
    <w:rsid w:val="005C3540"/>
    <w:rsid w:val="005E6274"/>
    <w:rsid w:val="006002D8"/>
    <w:rsid w:val="0062639F"/>
    <w:rsid w:val="00631462"/>
    <w:rsid w:val="006472D5"/>
    <w:rsid w:val="00653FC2"/>
    <w:rsid w:val="00665D93"/>
    <w:rsid w:val="006775A7"/>
    <w:rsid w:val="006805C0"/>
    <w:rsid w:val="006939C4"/>
    <w:rsid w:val="006D5E34"/>
    <w:rsid w:val="00700CE6"/>
    <w:rsid w:val="00714778"/>
    <w:rsid w:val="007478FE"/>
    <w:rsid w:val="007550B0"/>
    <w:rsid w:val="007668D8"/>
    <w:rsid w:val="007724EA"/>
    <w:rsid w:val="007B46C7"/>
    <w:rsid w:val="007B6C65"/>
    <w:rsid w:val="007C1D9D"/>
    <w:rsid w:val="007D6278"/>
    <w:rsid w:val="007F3B10"/>
    <w:rsid w:val="00801583"/>
    <w:rsid w:val="008062F8"/>
    <w:rsid w:val="00816DBB"/>
    <w:rsid w:val="00870C08"/>
    <w:rsid w:val="008743B3"/>
    <w:rsid w:val="00874AD0"/>
    <w:rsid w:val="00885A75"/>
    <w:rsid w:val="008C45B2"/>
    <w:rsid w:val="008C6F43"/>
    <w:rsid w:val="008E040E"/>
    <w:rsid w:val="008F7D6B"/>
    <w:rsid w:val="009067BC"/>
    <w:rsid w:val="00922758"/>
    <w:rsid w:val="00932565"/>
    <w:rsid w:val="0094001A"/>
    <w:rsid w:val="00947382"/>
    <w:rsid w:val="00965CD1"/>
    <w:rsid w:val="00993471"/>
    <w:rsid w:val="00993CA0"/>
    <w:rsid w:val="009B2500"/>
    <w:rsid w:val="009B6E5D"/>
    <w:rsid w:val="009E7381"/>
    <w:rsid w:val="009F643E"/>
    <w:rsid w:val="00A07EBF"/>
    <w:rsid w:val="00A26B3E"/>
    <w:rsid w:val="00A3109D"/>
    <w:rsid w:val="00A45676"/>
    <w:rsid w:val="00A83451"/>
    <w:rsid w:val="00AB0318"/>
    <w:rsid w:val="00AC0942"/>
    <w:rsid w:val="00AE054F"/>
    <w:rsid w:val="00AE2CC3"/>
    <w:rsid w:val="00AF1054"/>
    <w:rsid w:val="00B2562A"/>
    <w:rsid w:val="00B50508"/>
    <w:rsid w:val="00B52C10"/>
    <w:rsid w:val="00B6120C"/>
    <w:rsid w:val="00B72BAD"/>
    <w:rsid w:val="00B739A5"/>
    <w:rsid w:val="00B85E17"/>
    <w:rsid w:val="00B95255"/>
    <w:rsid w:val="00BA6726"/>
    <w:rsid w:val="00BA6770"/>
    <w:rsid w:val="00BB0445"/>
    <w:rsid w:val="00BF1BBC"/>
    <w:rsid w:val="00C02B39"/>
    <w:rsid w:val="00C11B42"/>
    <w:rsid w:val="00C5226A"/>
    <w:rsid w:val="00C5368A"/>
    <w:rsid w:val="00C62CD3"/>
    <w:rsid w:val="00C90D46"/>
    <w:rsid w:val="00C942F1"/>
    <w:rsid w:val="00CA3A61"/>
    <w:rsid w:val="00CC1F87"/>
    <w:rsid w:val="00CE01B8"/>
    <w:rsid w:val="00CE6290"/>
    <w:rsid w:val="00D0061A"/>
    <w:rsid w:val="00D03152"/>
    <w:rsid w:val="00D05606"/>
    <w:rsid w:val="00D11724"/>
    <w:rsid w:val="00D16ACB"/>
    <w:rsid w:val="00D34D58"/>
    <w:rsid w:val="00D407D9"/>
    <w:rsid w:val="00D54673"/>
    <w:rsid w:val="00D62BA2"/>
    <w:rsid w:val="00D93167"/>
    <w:rsid w:val="00DC6803"/>
    <w:rsid w:val="00DD2993"/>
    <w:rsid w:val="00E033B7"/>
    <w:rsid w:val="00E35984"/>
    <w:rsid w:val="00E65D46"/>
    <w:rsid w:val="00E76A33"/>
    <w:rsid w:val="00E76ABA"/>
    <w:rsid w:val="00E95822"/>
    <w:rsid w:val="00EA5B16"/>
    <w:rsid w:val="00EA6CED"/>
    <w:rsid w:val="00EC4651"/>
    <w:rsid w:val="00EC653A"/>
    <w:rsid w:val="00EE1F15"/>
    <w:rsid w:val="00EF11E2"/>
    <w:rsid w:val="00EF7A4A"/>
    <w:rsid w:val="00F01184"/>
    <w:rsid w:val="00F44AAA"/>
    <w:rsid w:val="00F46F00"/>
    <w:rsid w:val="00F715D2"/>
    <w:rsid w:val="00F803D1"/>
    <w:rsid w:val="00F82880"/>
    <w:rsid w:val="00FC52A9"/>
    <w:rsid w:val="00FD6806"/>
    <w:rsid w:val="00FF1C1C"/>
    <w:rsid w:val="00FF2E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9A0"/>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
    <w:name w:val="Estilo"/>
    <w:rsid w:val="000B59A0"/>
    <w:pPr>
      <w:widowControl w:val="0"/>
      <w:autoSpaceDE w:val="0"/>
      <w:autoSpaceDN w:val="0"/>
      <w:adjustRightInd w:val="0"/>
    </w:pPr>
    <w:rPr>
      <w:rFonts w:ascii="Arial" w:hAnsi="Arial" w:cs="Arial"/>
      <w:sz w:val="24"/>
      <w:szCs w:val="24"/>
    </w:rPr>
  </w:style>
  <w:style w:type="paragraph" w:styleId="Rodap">
    <w:name w:val="footer"/>
    <w:basedOn w:val="Normal"/>
    <w:rsid w:val="000B59A0"/>
    <w:pPr>
      <w:tabs>
        <w:tab w:val="center" w:pos="4252"/>
        <w:tab w:val="right" w:pos="8504"/>
      </w:tabs>
    </w:pPr>
  </w:style>
  <w:style w:type="character" w:styleId="Nmerodepgina">
    <w:name w:val="page number"/>
    <w:basedOn w:val="Fontepargpadro"/>
    <w:rsid w:val="000B59A0"/>
  </w:style>
  <w:style w:type="paragraph" w:styleId="Cabealho">
    <w:name w:val="header"/>
    <w:basedOn w:val="Normal"/>
    <w:link w:val="CabealhoChar"/>
    <w:rsid w:val="004B65D5"/>
    <w:pPr>
      <w:tabs>
        <w:tab w:val="center" w:pos="4252"/>
        <w:tab w:val="right" w:pos="8504"/>
      </w:tabs>
    </w:pPr>
  </w:style>
  <w:style w:type="character" w:customStyle="1" w:styleId="CabealhoChar">
    <w:name w:val="Cabeçalho Char"/>
    <w:basedOn w:val="Fontepargpadro"/>
    <w:link w:val="Cabealho"/>
    <w:rsid w:val="004B65D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28218</Words>
  <Characters>152382</Characters>
  <Application>Microsoft Office Word</Application>
  <DocSecurity>0</DocSecurity>
  <Lines>1269</Lines>
  <Paragraphs>360</Paragraphs>
  <ScaleCrop>false</ScaleCrop>
  <HeadingPairs>
    <vt:vector size="2" baseType="variant">
      <vt:variant>
        <vt:lpstr>Título</vt:lpstr>
      </vt:variant>
      <vt:variant>
        <vt:i4>1</vt:i4>
      </vt:variant>
    </vt:vector>
  </HeadingPairs>
  <TitlesOfParts>
    <vt:vector size="1" baseType="lpstr">
      <vt:lpstr>Seção VI – Servidor Público</vt:lpstr>
    </vt:vector>
  </TitlesOfParts>
  <Company>Pessoal</Company>
  <LinksUpToDate>false</LinksUpToDate>
  <CharactersWithSpaces>180240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Seção VI – Servidor Público</dc:title>
  <dc:creator>Usuario</dc:creator>
  <cp:lastModifiedBy>pc</cp:lastModifiedBy>
  <cp:revision>2</cp:revision>
  <cp:lastPrinted>2016-12-06T21:22:00Z</cp:lastPrinted>
  <dcterms:created xsi:type="dcterms:W3CDTF">2017-06-07T23:30:00Z</dcterms:created>
  <dcterms:modified xsi:type="dcterms:W3CDTF">2017-06-07T23:30:00Z</dcterms:modified>
</cp:coreProperties>
</file>